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57" w:rsidRPr="00DA27C7" w:rsidRDefault="00546637" w:rsidP="00DA27C7">
      <w:pPr>
        <w:jc w:val="center"/>
        <w:rPr>
          <w:rFonts w:asciiTheme="majorHAnsi" w:hAnsiTheme="majorHAnsi"/>
          <w:b/>
          <w:sz w:val="32"/>
          <w:u w:val="double"/>
        </w:rPr>
      </w:pPr>
      <w:r>
        <w:rPr>
          <w:rFonts w:asciiTheme="majorHAnsi" w:hAnsiTheme="majorHAnsi"/>
          <w:b/>
          <w:sz w:val="32"/>
          <w:u w:val="double"/>
        </w:rPr>
        <w:t>Practical No. 08</w:t>
      </w:r>
    </w:p>
    <w:p w:rsidR="00C34E57" w:rsidRPr="00C41BDE" w:rsidRDefault="00C34E57" w:rsidP="00F220BD">
      <w:pPr>
        <w:jc w:val="center"/>
        <w:rPr>
          <w:rFonts w:asciiTheme="majorHAnsi" w:hAnsiTheme="majorHAnsi"/>
        </w:rPr>
      </w:pPr>
      <w:r w:rsidRPr="00C41BDE">
        <w:rPr>
          <w:rFonts w:asciiTheme="majorHAnsi" w:hAnsiTheme="majorHAnsi"/>
          <w:b/>
          <w:sz w:val="24"/>
        </w:rPr>
        <w:t>Object:</w:t>
      </w:r>
      <w:r w:rsidRPr="00C41BDE">
        <w:rPr>
          <w:rFonts w:asciiTheme="majorHAnsi" w:hAnsiTheme="majorHAnsi"/>
          <w:sz w:val="24"/>
        </w:rPr>
        <w:t xml:space="preserve"> </w:t>
      </w:r>
      <w:r w:rsidR="00F220BD">
        <w:rPr>
          <w:rFonts w:asciiTheme="majorHAnsi" w:hAnsiTheme="majorHAnsi"/>
        </w:rPr>
        <w:t>Experimental study of Reynolds’s number and observing Laminar, Transitional and Turbulent Flow</w:t>
      </w:r>
    </w:p>
    <w:p w:rsidR="004C370B" w:rsidRDefault="00C34E57" w:rsidP="00C34E57">
      <w:pPr>
        <w:rPr>
          <w:rFonts w:asciiTheme="majorHAnsi" w:hAnsiTheme="majorHAnsi"/>
        </w:rPr>
      </w:pPr>
      <w:r w:rsidRPr="00C41BDE">
        <w:rPr>
          <w:rFonts w:asciiTheme="majorHAnsi" w:hAnsiTheme="majorHAnsi"/>
          <w:b/>
        </w:rPr>
        <w:t>APPARATUS:</w:t>
      </w:r>
      <w:r w:rsidR="00C41BDE">
        <w:rPr>
          <w:rFonts w:asciiTheme="majorHAnsi" w:hAnsiTheme="majorHAnsi"/>
        </w:rPr>
        <w:t xml:space="preserve"> </w:t>
      </w:r>
    </w:p>
    <w:p w:rsidR="00C34E57" w:rsidRDefault="00C41BDE" w:rsidP="004C370B">
      <w:pPr>
        <w:pStyle w:val="ListParagraph"/>
        <w:numPr>
          <w:ilvl w:val="0"/>
          <w:numId w:val="3"/>
        </w:numPr>
        <w:rPr>
          <w:rFonts w:asciiTheme="majorHAnsi" w:hAnsiTheme="majorHAnsi"/>
        </w:rPr>
      </w:pPr>
      <w:r w:rsidRPr="004C370B">
        <w:rPr>
          <w:rFonts w:asciiTheme="majorHAnsi" w:hAnsiTheme="majorHAnsi"/>
        </w:rPr>
        <w:t>Hydraulic Bench</w:t>
      </w:r>
      <w:r w:rsidR="004C370B">
        <w:rPr>
          <w:rFonts w:asciiTheme="majorHAnsi" w:hAnsiTheme="majorHAnsi"/>
        </w:rPr>
        <w:t xml:space="preserve">  </w:t>
      </w:r>
      <w:bookmarkStart w:id="0" w:name="_GoBack"/>
      <w:bookmarkEnd w:id="0"/>
    </w:p>
    <w:p w:rsidR="004C370B" w:rsidRDefault="004C370B" w:rsidP="004C370B">
      <w:pPr>
        <w:pStyle w:val="ListParagraph"/>
        <w:numPr>
          <w:ilvl w:val="0"/>
          <w:numId w:val="3"/>
        </w:numPr>
        <w:rPr>
          <w:rFonts w:asciiTheme="majorHAnsi" w:hAnsiTheme="majorHAnsi"/>
        </w:rPr>
      </w:pPr>
      <w:r>
        <w:rPr>
          <w:rFonts w:asciiTheme="majorHAnsi" w:hAnsiTheme="majorHAnsi"/>
        </w:rPr>
        <w:t>Visualization</w:t>
      </w:r>
    </w:p>
    <w:p w:rsidR="004C370B" w:rsidRDefault="004C370B" w:rsidP="004C370B">
      <w:pPr>
        <w:pStyle w:val="ListParagraph"/>
        <w:numPr>
          <w:ilvl w:val="0"/>
          <w:numId w:val="3"/>
        </w:numPr>
        <w:rPr>
          <w:rFonts w:asciiTheme="majorHAnsi" w:hAnsiTheme="majorHAnsi"/>
        </w:rPr>
      </w:pPr>
      <w:r>
        <w:rPr>
          <w:rFonts w:asciiTheme="majorHAnsi" w:hAnsiTheme="majorHAnsi"/>
        </w:rPr>
        <w:t>Outlet control</w:t>
      </w:r>
    </w:p>
    <w:p w:rsidR="004C370B" w:rsidRDefault="004C370B" w:rsidP="004C370B">
      <w:pPr>
        <w:pStyle w:val="ListParagraph"/>
        <w:numPr>
          <w:ilvl w:val="0"/>
          <w:numId w:val="3"/>
        </w:numPr>
        <w:rPr>
          <w:rFonts w:asciiTheme="majorHAnsi" w:hAnsiTheme="majorHAnsi"/>
        </w:rPr>
      </w:pPr>
      <w:r>
        <w:rPr>
          <w:rFonts w:asciiTheme="majorHAnsi" w:hAnsiTheme="majorHAnsi"/>
        </w:rPr>
        <w:t>Needle</w:t>
      </w:r>
    </w:p>
    <w:p w:rsidR="004C370B" w:rsidRDefault="00AE1C30" w:rsidP="004C370B">
      <w:pPr>
        <w:pStyle w:val="ListParagraph"/>
        <w:numPr>
          <w:ilvl w:val="0"/>
          <w:numId w:val="3"/>
        </w:numPr>
        <w:rPr>
          <w:rFonts w:asciiTheme="majorHAnsi" w:hAnsiTheme="majorHAnsi"/>
        </w:rPr>
      </w:pPr>
      <w:r>
        <w:rPr>
          <w:rFonts w:asciiTheme="majorHAnsi" w:hAnsiTheme="majorHAnsi"/>
        </w:rPr>
        <w:t>Reservoir</w:t>
      </w:r>
    </w:p>
    <w:p w:rsidR="00AE1C30" w:rsidRDefault="00AE1C30" w:rsidP="004C370B">
      <w:pPr>
        <w:pStyle w:val="ListParagraph"/>
        <w:numPr>
          <w:ilvl w:val="0"/>
          <w:numId w:val="3"/>
        </w:numPr>
        <w:rPr>
          <w:rFonts w:asciiTheme="majorHAnsi" w:hAnsiTheme="majorHAnsi"/>
        </w:rPr>
      </w:pPr>
      <w:r>
        <w:rPr>
          <w:rFonts w:asciiTheme="majorHAnsi" w:hAnsiTheme="majorHAnsi"/>
        </w:rPr>
        <w:t xml:space="preserve">Marble glasses( </w:t>
      </w:r>
      <w:proofErr w:type="spellStart"/>
      <w:r>
        <w:rPr>
          <w:rFonts w:asciiTheme="majorHAnsi" w:hAnsiTheme="majorHAnsi"/>
        </w:rPr>
        <w:t>kanchi</w:t>
      </w:r>
      <w:proofErr w:type="spellEnd"/>
      <w:r>
        <w:rPr>
          <w:rFonts w:asciiTheme="majorHAnsi" w:hAnsiTheme="majorHAnsi"/>
        </w:rPr>
        <w:t xml:space="preserve"> ) for smoothness of flow</w:t>
      </w:r>
    </w:p>
    <w:p w:rsidR="00AE1C30" w:rsidRDefault="00AE1C30" w:rsidP="004C370B">
      <w:pPr>
        <w:pStyle w:val="ListParagraph"/>
        <w:numPr>
          <w:ilvl w:val="0"/>
          <w:numId w:val="3"/>
        </w:numPr>
        <w:rPr>
          <w:rFonts w:asciiTheme="majorHAnsi" w:hAnsiTheme="majorHAnsi"/>
        </w:rPr>
      </w:pPr>
      <w:r>
        <w:rPr>
          <w:rFonts w:asciiTheme="majorHAnsi" w:hAnsiTheme="majorHAnsi"/>
        </w:rPr>
        <w:t>Starter</w:t>
      </w:r>
    </w:p>
    <w:p w:rsidR="00AE1C30" w:rsidRDefault="00AE1C30" w:rsidP="004C370B">
      <w:pPr>
        <w:pStyle w:val="ListParagraph"/>
        <w:numPr>
          <w:ilvl w:val="0"/>
          <w:numId w:val="3"/>
        </w:numPr>
        <w:rPr>
          <w:rFonts w:asciiTheme="majorHAnsi" w:hAnsiTheme="majorHAnsi"/>
        </w:rPr>
      </w:pPr>
      <w:r>
        <w:rPr>
          <w:rFonts w:asciiTheme="majorHAnsi" w:hAnsiTheme="majorHAnsi"/>
        </w:rPr>
        <w:t>Overflow pipe</w:t>
      </w:r>
    </w:p>
    <w:p w:rsidR="00AE1C30" w:rsidRDefault="00AE1C30" w:rsidP="004C370B">
      <w:pPr>
        <w:pStyle w:val="ListParagraph"/>
        <w:numPr>
          <w:ilvl w:val="0"/>
          <w:numId w:val="3"/>
        </w:numPr>
        <w:rPr>
          <w:rFonts w:asciiTheme="majorHAnsi" w:hAnsiTheme="majorHAnsi"/>
        </w:rPr>
      </w:pPr>
      <w:r>
        <w:rPr>
          <w:rFonts w:asciiTheme="majorHAnsi" w:hAnsiTheme="majorHAnsi"/>
        </w:rPr>
        <w:t>Inlet pipe</w:t>
      </w:r>
    </w:p>
    <w:p w:rsidR="00AE1C30" w:rsidRDefault="00AE1C30" w:rsidP="004C370B">
      <w:pPr>
        <w:pStyle w:val="ListParagraph"/>
        <w:numPr>
          <w:ilvl w:val="0"/>
          <w:numId w:val="3"/>
        </w:numPr>
        <w:rPr>
          <w:rFonts w:asciiTheme="majorHAnsi" w:hAnsiTheme="majorHAnsi"/>
        </w:rPr>
      </w:pPr>
      <w:r>
        <w:rPr>
          <w:rFonts w:asciiTheme="majorHAnsi" w:hAnsiTheme="majorHAnsi"/>
        </w:rPr>
        <w:t>Dye reservoir</w:t>
      </w:r>
    </w:p>
    <w:p w:rsidR="00AE1C30" w:rsidRDefault="00AE1C30" w:rsidP="004C370B">
      <w:pPr>
        <w:pStyle w:val="ListParagraph"/>
        <w:numPr>
          <w:ilvl w:val="0"/>
          <w:numId w:val="3"/>
        </w:numPr>
        <w:rPr>
          <w:rFonts w:asciiTheme="majorHAnsi" w:hAnsiTheme="majorHAnsi"/>
        </w:rPr>
      </w:pPr>
      <w:proofErr w:type="spellStart"/>
      <w:r>
        <w:rPr>
          <w:rFonts w:asciiTheme="majorHAnsi" w:hAnsiTheme="majorHAnsi"/>
        </w:rPr>
        <w:t>Bil</w:t>
      </w:r>
      <w:proofErr w:type="spellEnd"/>
      <w:r>
        <w:rPr>
          <w:rFonts w:asciiTheme="majorHAnsi" w:hAnsiTheme="majorHAnsi"/>
        </w:rPr>
        <w:t xml:space="preserve"> mouth</w:t>
      </w:r>
    </w:p>
    <w:p w:rsidR="00AE1C30" w:rsidRPr="004C370B" w:rsidRDefault="00AE1C30" w:rsidP="004C370B">
      <w:pPr>
        <w:pStyle w:val="ListParagraph"/>
        <w:numPr>
          <w:ilvl w:val="0"/>
          <w:numId w:val="3"/>
        </w:numPr>
        <w:rPr>
          <w:rFonts w:asciiTheme="majorHAnsi" w:hAnsiTheme="majorHAnsi"/>
        </w:rPr>
      </w:pPr>
      <w:r>
        <w:rPr>
          <w:rFonts w:asciiTheme="majorHAnsi" w:hAnsiTheme="majorHAnsi"/>
        </w:rPr>
        <w:t>Dye control valve</w:t>
      </w:r>
    </w:p>
    <w:p w:rsidR="00C34E57" w:rsidRDefault="00C34E57" w:rsidP="00C34E57">
      <w:pPr>
        <w:rPr>
          <w:rFonts w:asciiTheme="majorHAnsi" w:hAnsiTheme="majorHAnsi"/>
          <w:b/>
        </w:rPr>
      </w:pPr>
      <w:r w:rsidRPr="00C41BDE">
        <w:rPr>
          <w:rFonts w:asciiTheme="majorHAnsi" w:hAnsiTheme="majorHAnsi"/>
          <w:b/>
        </w:rPr>
        <w:t>THEORY</w:t>
      </w:r>
      <w:r w:rsidR="00C41BDE">
        <w:rPr>
          <w:rFonts w:asciiTheme="majorHAnsi" w:hAnsiTheme="majorHAnsi"/>
          <w:b/>
        </w:rPr>
        <w:t>:</w:t>
      </w:r>
    </w:p>
    <w:p w:rsidR="00546637" w:rsidRDefault="004C370B" w:rsidP="00C34E57">
      <w:pPr>
        <w:rPr>
          <w:rFonts w:asciiTheme="majorHAnsi" w:hAnsiTheme="majorHAnsi"/>
        </w:rPr>
      </w:pPr>
      <w:r>
        <w:rPr>
          <w:rFonts w:asciiTheme="majorHAnsi" w:hAnsiTheme="majorHAnsi"/>
          <w:b/>
        </w:rPr>
        <w:t xml:space="preserve">Laminar flow </w:t>
      </w:r>
      <w:r>
        <w:rPr>
          <w:rFonts w:asciiTheme="majorHAnsi" w:hAnsiTheme="majorHAnsi"/>
        </w:rPr>
        <w:t>is the type of low in which the particles move in a straight line in the form of thin parallel sheets is known as the Laminar flow.</w:t>
      </w:r>
    </w:p>
    <w:p w:rsidR="004C370B" w:rsidRDefault="004C370B" w:rsidP="00C34E57">
      <w:pPr>
        <w:rPr>
          <w:rFonts w:asciiTheme="majorHAnsi" w:hAnsiTheme="majorHAnsi"/>
        </w:rPr>
      </w:pPr>
      <w:r>
        <w:rPr>
          <w:rFonts w:asciiTheme="majorHAnsi" w:hAnsiTheme="majorHAnsi"/>
          <w:b/>
        </w:rPr>
        <w:t xml:space="preserve">Turbulent flow  </w:t>
      </w:r>
      <w:r>
        <w:rPr>
          <w:rFonts w:asciiTheme="majorHAnsi" w:hAnsiTheme="majorHAnsi"/>
        </w:rPr>
        <w:t xml:space="preserve"> is the type of flow in which the particles move in a zigzag pattern is known as the turbulent flow.</w:t>
      </w:r>
    </w:p>
    <w:p w:rsidR="004C370B" w:rsidRDefault="004C370B" w:rsidP="00C34E57">
      <w:pPr>
        <w:rPr>
          <w:rFonts w:asciiTheme="majorHAnsi" w:hAnsiTheme="majorHAnsi"/>
        </w:rPr>
      </w:pPr>
      <w:r>
        <w:rPr>
          <w:rFonts w:asciiTheme="majorHAnsi" w:hAnsiTheme="majorHAnsi"/>
          <w:b/>
        </w:rPr>
        <w:t xml:space="preserve">Transitional </w:t>
      </w:r>
      <w:proofErr w:type="gramStart"/>
      <w:r>
        <w:rPr>
          <w:rFonts w:asciiTheme="majorHAnsi" w:hAnsiTheme="majorHAnsi"/>
          <w:b/>
        </w:rPr>
        <w:t xml:space="preserve">flow </w:t>
      </w:r>
      <w:r>
        <w:rPr>
          <w:rFonts w:asciiTheme="majorHAnsi" w:hAnsiTheme="majorHAnsi"/>
        </w:rPr>
        <w:t xml:space="preserve"> is</w:t>
      </w:r>
      <w:proofErr w:type="gramEnd"/>
      <w:r>
        <w:rPr>
          <w:rFonts w:asciiTheme="majorHAnsi" w:hAnsiTheme="majorHAnsi"/>
        </w:rPr>
        <w:t xml:space="preserve"> the type of  flow when </w:t>
      </w:r>
      <w:proofErr w:type="spellStart"/>
      <w:r>
        <w:rPr>
          <w:rFonts w:asciiTheme="majorHAnsi" w:hAnsiTheme="majorHAnsi"/>
        </w:rPr>
        <w:t>when</w:t>
      </w:r>
      <w:proofErr w:type="spellEnd"/>
      <w:r>
        <w:rPr>
          <w:rFonts w:asciiTheme="majorHAnsi" w:hAnsiTheme="majorHAnsi"/>
        </w:rPr>
        <w:t xml:space="preserve"> the flow is changing from laminar to turbulent .</w:t>
      </w:r>
    </w:p>
    <w:p w:rsidR="004C370B" w:rsidRDefault="004C370B" w:rsidP="00C34E57">
      <w:pPr>
        <w:rPr>
          <w:rFonts w:asciiTheme="majorHAnsi" w:hAnsiTheme="majorHAnsi"/>
        </w:rPr>
      </w:pPr>
      <w:r>
        <w:rPr>
          <w:rFonts w:asciiTheme="majorHAnsi" w:hAnsiTheme="majorHAnsi"/>
          <w:b/>
        </w:rPr>
        <w:t xml:space="preserve">Open Channel flow: </w:t>
      </w:r>
      <w:r>
        <w:rPr>
          <w:rFonts w:asciiTheme="majorHAnsi" w:hAnsiTheme="majorHAnsi"/>
        </w:rPr>
        <w:t xml:space="preserve"> When </w:t>
      </w:r>
      <w:proofErr w:type="gramStart"/>
      <w:r>
        <w:rPr>
          <w:rFonts w:asciiTheme="majorHAnsi" w:hAnsiTheme="majorHAnsi"/>
        </w:rPr>
        <w:t>flow is exposed to the environment whether in pipes or open</w:t>
      </w:r>
      <w:proofErr w:type="gramEnd"/>
      <w:r>
        <w:rPr>
          <w:rFonts w:asciiTheme="majorHAnsi" w:hAnsiTheme="majorHAnsi"/>
        </w:rPr>
        <w:t xml:space="preserve"> then it is scales the open channel flow.</w:t>
      </w:r>
    </w:p>
    <w:p w:rsidR="005F78A2" w:rsidRDefault="005F78A2" w:rsidP="00C34E57">
      <w:pPr>
        <w:rPr>
          <w:rFonts w:asciiTheme="majorHAnsi" w:hAnsiTheme="majorHAnsi"/>
        </w:rPr>
      </w:pPr>
      <w:r>
        <w:rPr>
          <w:rFonts w:asciiTheme="majorHAnsi" w:hAnsiTheme="majorHAnsi"/>
          <w:b/>
        </w:rPr>
        <w:t xml:space="preserve">Closed channel </w:t>
      </w:r>
      <w:proofErr w:type="gramStart"/>
      <w:r>
        <w:rPr>
          <w:rFonts w:asciiTheme="majorHAnsi" w:hAnsiTheme="majorHAnsi"/>
          <w:b/>
        </w:rPr>
        <w:t xml:space="preserve">flow </w:t>
      </w:r>
      <w:r>
        <w:rPr>
          <w:rFonts w:asciiTheme="majorHAnsi" w:hAnsiTheme="majorHAnsi"/>
        </w:rPr>
        <w:t xml:space="preserve"> is</w:t>
      </w:r>
      <w:proofErr w:type="gramEnd"/>
      <w:r>
        <w:rPr>
          <w:rFonts w:asciiTheme="majorHAnsi" w:hAnsiTheme="majorHAnsi"/>
        </w:rPr>
        <w:t xml:space="preserve">  that when flow </w:t>
      </w:r>
      <w:r w:rsidR="00983207">
        <w:rPr>
          <w:rFonts w:asciiTheme="majorHAnsi" w:hAnsiTheme="majorHAnsi"/>
        </w:rPr>
        <w:t>is not</w:t>
      </w:r>
      <w:r>
        <w:rPr>
          <w:rFonts w:asciiTheme="majorHAnsi" w:hAnsiTheme="majorHAnsi"/>
        </w:rPr>
        <w:t xml:space="preserve"> </w:t>
      </w:r>
      <w:r w:rsidR="00983207">
        <w:rPr>
          <w:rFonts w:asciiTheme="majorHAnsi" w:hAnsiTheme="majorHAnsi"/>
        </w:rPr>
        <w:t>directly</w:t>
      </w:r>
      <w:r>
        <w:rPr>
          <w:rFonts w:asciiTheme="majorHAnsi" w:hAnsiTheme="majorHAnsi"/>
        </w:rPr>
        <w:t xml:space="preserve"> exposed to the environment then tits </w:t>
      </w:r>
      <w:r w:rsidR="00983207">
        <w:rPr>
          <w:rFonts w:asciiTheme="majorHAnsi" w:hAnsiTheme="majorHAnsi"/>
        </w:rPr>
        <w:t>is called</w:t>
      </w:r>
      <w:r>
        <w:rPr>
          <w:rFonts w:asciiTheme="majorHAnsi" w:hAnsiTheme="majorHAnsi"/>
        </w:rPr>
        <w:t xml:space="preserve"> as the closed or pipe flow.</w:t>
      </w:r>
    </w:p>
    <w:p w:rsidR="005F78A2" w:rsidRDefault="005F78A2" w:rsidP="00C34E57">
      <w:pPr>
        <w:rPr>
          <w:rFonts w:asciiTheme="majorHAnsi" w:hAnsiTheme="majorHAnsi"/>
        </w:rPr>
      </w:pPr>
      <w:r>
        <w:rPr>
          <w:rFonts w:asciiTheme="majorHAnsi" w:hAnsiTheme="majorHAnsi"/>
        </w:rPr>
        <w:t xml:space="preserve">Flow can be </w:t>
      </w:r>
      <w:r w:rsidR="00983207">
        <w:rPr>
          <w:rFonts w:asciiTheme="majorHAnsi" w:hAnsiTheme="majorHAnsi"/>
        </w:rPr>
        <w:t>categorized</w:t>
      </w:r>
      <w:r>
        <w:rPr>
          <w:rFonts w:asciiTheme="majorHAnsi" w:hAnsiTheme="majorHAnsi"/>
        </w:rPr>
        <w:t xml:space="preserve"> by </w:t>
      </w:r>
    </w:p>
    <w:p w:rsidR="005F78A2" w:rsidRDefault="005F78A2" w:rsidP="005F78A2">
      <w:pPr>
        <w:pStyle w:val="ListParagraph"/>
        <w:numPr>
          <w:ilvl w:val="0"/>
          <w:numId w:val="5"/>
        </w:numPr>
        <w:rPr>
          <w:rFonts w:asciiTheme="majorHAnsi" w:hAnsiTheme="majorHAnsi"/>
        </w:rPr>
      </w:pPr>
      <w:r>
        <w:rPr>
          <w:rFonts w:asciiTheme="majorHAnsi" w:hAnsiTheme="majorHAnsi"/>
        </w:rPr>
        <w:t>By visualization</w:t>
      </w:r>
    </w:p>
    <w:p w:rsidR="005F78A2" w:rsidRDefault="005F78A2" w:rsidP="005F78A2">
      <w:pPr>
        <w:pStyle w:val="ListParagraph"/>
        <w:numPr>
          <w:ilvl w:val="0"/>
          <w:numId w:val="5"/>
        </w:numPr>
        <w:rPr>
          <w:rFonts w:asciiTheme="majorHAnsi" w:hAnsiTheme="majorHAnsi"/>
        </w:rPr>
      </w:pPr>
      <w:r>
        <w:rPr>
          <w:rFonts w:asciiTheme="majorHAnsi" w:hAnsiTheme="majorHAnsi"/>
        </w:rPr>
        <w:t>By calculation</w:t>
      </w:r>
    </w:p>
    <w:p w:rsidR="005F78A2" w:rsidRDefault="005F78A2" w:rsidP="005F78A2">
      <w:pPr>
        <w:rPr>
          <w:rFonts w:asciiTheme="majorHAnsi" w:hAnsiTheme="majorHAnsi"/>
        </w:rPr>
      </w:pPr>
      <w:proofErr w:type="gramStart"/>
      <w:r>
        <w:rPr>
          <w:rFonts w:asciiTheme="majorHAnsi" w:hAnsiTheme="majorHAnsi"/>
          <w:b/>
        </w:rPr>
        <w:t xml:space="preserve">Forces </w:t>
      </w:r>
      <w:r>
        <w:rPr>
          <w:rFonts w:asciiTheme="majorHAnsi" w:hAnsiTheme="majorHAnsi"/>
        </w:rPr>
        <w:t xml:space="preserve"> acting</w:t>
      </w:r>
      <w:proofErr w:type="gramEnd"/>
      <w:r>
        <w:rPr>
          <w:rFonts w:asciiTheme="majorHAnsi" w:hAnsiTheme="majorHAnsi"/>
        </w:rPr>
        <w:t xml:space="preserve"> on a flowing liquid are </w:t>
      </w:r>
    </w:p>
    <w:p w:rsidR="005F78A2" w:rsidRDefault="005F78A2" w:rsidP="005F78A2">
      <w:pPr>
        <w:pStyle w:val="ListParagraph"/>
        <w:numPr>
          <w:ilvl w:val="0"/>
          <w:numId w:val="6"/>
        </w:numPr>
        <w:rPr>
          <w:rFonts w:asciiTheme="majorHAnsi" w:hAnsiTheme="majorHAnsi"/>
        </w:rPr>
      </w:pPr>
      <w:r>
        <w:rPr>
          <w:rFonts w:asciiTheme="majorHAnsi" w:hAnsiTheme="majorHAnsi"/>
        </w:rPr>
        <w:t>Inertial force</w:t>
      </w:r>
    </w:p>
    <w:p w:rsidR="005F78A2" w:rsidRDefault="005F78A2" w:rsidP="005F78A2">
      <w:pPr>
        <w:pStyle w:val="ListParagraph"/>
        <w:numPr>
          <w:ilvl w:val="0"/>
          <w:numId w:val="6"/>
        </w:numPr>
        <w:rPr>
          <w:rFonts w:asciiTheme="majorHAnsi" w:hAnsiTheme="majorHAnsi"/>
        </w:rPr>
      </w:pPr>
      <w:r>
        <w:rPr>
          <w:rFonts w:asciiTheme="majorHAnsi" w:hAnsiTheme="majorHAnsi"/>
        </w:rPr>
        <w:t>Gravitational force</w:t>
      </w:r>
    </w:p>
    <w:p w:rsidR="005F78A2" w:rsidRPr="005F78A2" w:rsidRDefault="005F78A2" w:rsidP="005F78A2">
      <w:pPr>
        <w:pStyle w:val="ListParagraph"/>
        <w:numPr>
          <w:ilvl w:val="0"/>
          <w:numId w:val="6"/>
        </w:numPr>
        <w:rPr>
          <w:rFonts w:asciiTheme="majorHAnsi" w:hAnsiTheme="majorHAnsi"/>
        </w:rPr>
      </w:pPr>
      <w:r>
        <w:rPr>
          <w:rFonts w:asciiTheme="majorHAnsi" w:hAnsiTheme="majorHAnsi"/>
        </w:rPr>
        <w:t>Viscous force</w:t>
      </w:r>
    </w:p>
    <w:p w:rsidR="00546637" w:rsidRPr="00546637" w:rsidRDefault="00546637" w:rsidP="00546637">
      <w:pPr>
        <w:spacing w:before="100" w:beforeAutospacing="1" w:after="100" w:afterAutospacing="1" w:line="240" w:lineRule="auto"/>
        <w:rPr>
          <w:rFonts w:ascii="Times New Roman" w:eastAsia="Times New Roman" w:hAnsi="Times New Roman" w:cs="Times New Roman"/>
          <w:sz w:val="24"/>
          <w:szCs w:val="24"/>
        </w:rPr>
      </w:pPr>
      <w:r w:rsidRPr="00546637">
        <w:rPr>
          <w:rFonts w:ascii="Times New Roman" w:eastAsia="Times New Roman" w:hAnsi="Times New Roman" w:cs="Times New Roman"/>
          <w:b/>
          <w:sz w:val="24"/>
          <w:szCs w:val="24"/>
          <w:u w:val="single"/>
        </w:rPr>
        <w:lastRenderedPageBreak/>
        <w:t>Reynolds number</w:t>
      </w:r>
      <w:r w:rsidRPr="00546637">
        <w:rPr>
          <w:rFonts w:ascii="Times New Roman" w:eastAsia="Times New Roman" w:hAnsi="Times New Roman" w:cs="Times New Roman"/>
          <w:sz w:val="24"/>
          <w:szCs w:val="24"/>
        </w:rPr>
        <w:t xml:space="preserve"> can be defined for a number of different situations where a fluid is in relative motion to a surface (the definition of the Reynolds number is not to be confused with the Reynolds Equation or lubrication equation). These definitions generally include the fluid properties of density and viscosity, plus a velocity and a </w:t>
      </w:r>
      <w:r w:rsidRPr="00546637">
        <w:rPr>
          <w:rFonts w:ascii="Times New Roman" w:eastAsia="Times New Roman" w:hAnsi="Times New Roman" w:cs="Times New Roman"/>
          <w:iCs/>
          <w:sz w:val="24"/>
          <w:szCs w:val="24"/>
        </w:rPr>
        <w:t>characteristic length</w:t>
      </w:r>
      <w:r w:rsidRPr="00546637">
        <w:rPr>
          <w:rFonts w:ascii="Times New Roman" w:eastAsia="Times New Roman" w:hAnsi="Times New Roman" w:cs="Times New Roman"/>
          <w:sz w:val="24"/>
          <w:szCs w:val="24"/>
        </w:rPr>
        <w:t xml:space="preserve"> or </w:t>
      </w:r>
      <w:r w:rsidRPr="00546637">
        <w:rPr>
          <w:rFonts w:ascii="Times New Roman" w:eastAsia="Times New Roman" w:hAnsi="Times New Roman" w:cs="Times New Roman"/>
          <w:i/>
          <w:iCs/>
          <w:sz w:val="24"/>
          <w:szCs w:val="24"/>
        </w:rPr>
        <w:t>characteristic dimension</w:t>
      </w:r>
      <w:r w:rsidRPr="00546637">
        <w:rPr>
          <w:rFonts w:ascii="Times New Roman" w:eastAsia="Times New Roman" w:hAnsi="Times New Roman" w:cs="Times New Roman"/>
          <w:sz w:val="24"/>
          <w:szCs w:val="24"/>
        </w:rPr>
        <w:t xml:space="preserve">. This dimension is a matter of convention – for example a radius or </w:t>
      </w:r>
      <w:proofErr w:type="gramStart"/>
      <w:r w:rsidRPr="00546637">
        <w:rPr>
          <w:rFonts w:ascii="Times New Roman" w:eastAsia="Times New Roman" w:hAnsi="Times New Roman" w:cs="Times New Roman"/>
          <w:sz w:val="24"/>
          <w:szCs w:val="24"/>
        </w:rPr>
        <w:t>diameter are</w:t>
      </w:r>
      <w:proofErr w:type="gramEnd"/>
      <w:r w:rsidRPr="00546637">
        <w:rPr>
          <w:rFonts w:ascii="Times New Roman" w:eastAsia="Times New Roman" w:hAnsi="Times New Roman" w:cs="Times New Roman"/>
          <w:sz w:val="24"/>
          <w:szCs w:val="24"/>
        </w:rPr>
        <w:t xml:space="preserve"> equally valid for spheres or circles, but one is chosen by convention. For aircraft or ships, the length or width can be used. For flow in a pipe or a sphere moving in a fluid the internal diameter is generally used today. Other shapes (such as rectangular pipes or non-spherical objects) have an </w:t>
      </w:r>
      <w:r w:rsidRPr="00546637">
        <w:rPr>
          <w:rFonts w:ascii="Times New Roman" w:eastAsia="Times New Roman" w:hAnsi="Times New Roman" w:cs="Times New Roman"/>
          <w:i/>
          <w:iCs/>
          <w:sz w:val="24"/>
          <w:szCs w:val="24"/>
        </w:rPr>
        <w:t>equivalent diameter</w:t>
      </w:r>
      <w:r w:rsidRPr="00546637">
        <w:rPr>
          <w:rFonts w:ascii="Times New Roman" w:eastAsia="Times New Roman" w:hAnsi="Times New Roman" w:cs="Times New Roman"/>
          <w:sz w:val="24"/>
          <w:szCs w:val="24"/>
        </w:rPr>
        <w:t xml:space="preserve"> defined. For fluids of variable density (e.g. compressible gases) or variable viscosity </w:t>
      </w:r>
      <w:r w:rsidRPr="00546637">
        <w:rPr>
          <w:rFonts w:ascii="Times New Roman" w:eastAsia="Times New Roman" w:hAnsi="Times New Roman" w:cs="Times New Roman"/>
          <w:sz w:val="24"/>
          <w:szCs w:val="24"/>
          <w:u w:val="single"/>
        </w:rPr>
        <w:t>(</w:t>
      </w:r>
      <w:hyperlink r:id="rId6" w:tooltip="Non-Newtonian fluid" w:history="1">
        <w:r w:rsidRPr="00546637">
          <w:rPr>
            <w:rFonts w:ascii="Times New Roman" w:eastAsia="Times New Roman" w:hAnsi="Times New Roman" w:cs="Times New Roman"/>
            <w:sz w:val="24"/>
            <w:szCs w:val="24"/>
            <w:u w:val="single"/>
          </w:rPr>
          <w:t>non-Newtonian fluids</w:t>
        </w:r>
      </w:hyperlink>
      <w:r w:rsidRPr="00546637">
        <w:rPr>
          <w:rFonts w:ascii="Times New Roman" w:eastAsia="Times New Roman" w:hAnsi="Times New Roman" w:cs="Times New Roman"/>
          <w:sz w:val="24"/>
          <w:szCs w:val="24"/>
          <w:u w:val="single"/>
        </w:rPr>
        <w:t>)</w:t>
      </w:r>
      <w:r w:rsidRPr="00546637">
        <w:rPr>
          <w:rFonts w:ascii="Times New Roman" w:eastAsia="Times New Roman" w:hAnsi="Times New Roman" w:cs="Times New Roman"/>
          <w:sz w:val="24"/>
          <w:szCs w:val="24"/>
        </w:rPr>
        <w:t xml:space="preserve"> special rules apply. The velocity may also be a matter of convention in some circumstances, notably stirred vessels.</w:t>
      </w:r>
    </w:p>
    <w:p w:rsidR="00546637" w:rsidRPr="00546637" w:rsidRDefault="00546637" w:rsidP="0054663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428625"/>
            <wp:effectExtent l="0" t="0" r="9525" b="9525"/>
            <wp:docPr id="3" name="Picture 3" descr=" \mathrm{Re} = {{\rho {\bold \mathrm v} L} \over {\mu}} = {{{\bold \mathrm v} L} \over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thrm{Re} = {{\rho {\bold \mathrm v} L} \over {\mu}} = {{{\bold \mathrm v} L} \over {\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r w:rsidRPr="00546637">
        <w:rPr>
          <w:rFonts w:ascii="Times New Roman" w:eastAsia="Times New Roman" w:hAnsi="Times New Roman" w:cs="Times New Roman"/>
          <w:color w:val="0000FF"/>
          <w:sz w:val="24"/>
          <w:szCs w:val="24"/>
          <w:u w:val="single"/>
          <w:vertAlign w:val="superscript"/>
        </w:rPr>
        <w:t>[4]</w:t>
      </w:r>
    </w:p>
    <w:p w:rsidR="00546637" w:rsidRPr="00546637" w:rsidRDefault="00546637" w:rsidP="00546637">
      <w:pPr>
        <w:spacing w:before="100" w:beforeAutospacing="1" w:after="100" w:afterAutospacing="1" w:line="240" w:lineRule="auto"/>
        <w:rPr>
          <w:rFonts w:ascii="Times New Roman" w:eastAsia="Times New Roman" w:hAnsi="Times New Roman" w:cs="Times New Roman"/>
          <w:sz w:val="24"/>
          <w:szCs w:val="24"/>
        </w:rPr>
      </w:pPr>
      <w:proofErr w:type="gramStart"/>
      <w:r w:rsidRPr="00546637">
        <w:rPr>
          <w:rFonts w:ascii="Times New Roman" w:eastAsia="Times New Roman" w:hAnsi="Times New Roman" w:cs="Times New Roman"/>
          <w:sz w:val="24"/>
          <w:szCs w:val="24"/>
        </w:rPr>
        <w:t>where</w:t>
      </w:r>
      <w:proofErr w:type="gramEnd"/>
      <w:r w:rsidRPr="00546637">
        <w:rPr>
          <w:rFonts w:ascii="Times New Roman" w:eastAsia="Times New Roman" w:hAnsi="Times New Roman" w:cs="Times New Roman"/>
          <w:sz w:val="24"/>
          <w:szCs w:val="24"/>
        </w:rPr>
        <w:t>:</w:t>
      </w:r>
    </w:p>
    <w:p w:rsidR="00546637" w:rsidRPr="00546637" w:rsidRDefault="00546637" w:rsidP="0054663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95250"/>
            <wp:effectExtent l="0" t="0" r="0" b="0"/>
            <wp:docPr id="2" name="Picture 2" descr="{\bold \mathrm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 \mathrm 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46637">
        <w:rPr>
          <w:rFonts w:ascii="Times New Roman" w:eastAsia="Times New Roman" w:hAnsi="Times New Roman" w:cs="Times New Roman"/>
          <w:sz w:val="24"/>
          <w:szCs w:val="24"/>
        </w:rPr>
        <w:t>is the mean velocity of the object relative to the fluid (SI units: m/s)</w:t>
      </w:r>
    </w:p>
    <w:p w:rsidR="00546637" w:rsidRPr="00546637" w:rsidRDefault="00546637" w:rsidP="005466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6637">
        <w:rPr>
          <w:rFonts w:ascii="Times New Roman" w:eastAsia="Times New Roman" w:hAnsi="Times New Roman" w:cs="Times New Roman"/>
          <w:i/>
          <w:iCs/>
          <w:sz w:val="24"/>
          <w:szCs w:val="24"/>
        </w:rPr>
        <w:t>L</w:t>
      </w:r>
      <w:r w:rsidRPr="00546637">
        <w:rPr>
          <w:rFonts w:ascii="Times New Roman" w:eastAsia="Times New Roman" w:hAnsi="Times New Roman" w:cs="Times New Roman"/>
          <w:sz w:val="24"/>
          <w:szCs w:val="24"/>
        </w:rPr>
        <w:t xml:space="preserve"> is a characteristic linear dimension, (travelled length of the fluid; </w:t>
      </w:r>
      <w:hyperlink r:id="rId9" w:tooltip="Hydraulic diameter" w:history="1">
        <w:r w:rsidRPr="00546637">
          <w:rPr>
            <w:rFonts w:ascii="Times New Roman" w:eastAsia="Times New Roman" w:hAnsi="Times New Roman" w:cs="Times New Roman"/>
            <w:sz w:val="24"/>
            <w:szCs w:val="24"/>
          </w:rPr>
          <w:t>hydraulic diameter</w:t>
        </w:r>
      </w:hyperlink>
      <w:r w:rsidRPr="00546637">
        <w:rPr>
          <w:rFonts w:ascii="Times New Roman" w:eastAsia="Times New Roman" w:hAnsi="Times New Roman" w:cs="Times New Roman"/>
          <w:sz w:val="24"/>
          <w:szCs w:val="24"/>
        </w:rPr>
        <w:t xml:space="preserve"> when dealing with river systems) (m)</w:t>
      </w:r>
    </w:p>
    <w:p w:rsidR="00546637" w:rsidRPr="00546637" w:rsidRDefault="00546637" w:rsidP="005466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6637">
        <w:rPr>
          <w:rFonts w:ascii="Times New Roman" w:eastAsia="Times New Roman" w:hAnsi="Times New Roman" w:cs="Times New Roman"/>
          <w:sz w:val="24"/>
          <w:szCs w:val="24"/>
        </w:rPr>
        <w:t xml:space="preserve">μ is the dynamic viscosity of the </w:t>
      </w:r>
      <w:hyperlink r:id="rId10" w:tooltip="Fluid" w:history="1">
        <w:r w:rsidRPr="00546637">
          <w:rPr>
            <w:rFonts w:ascii="Times New Roman" w:eastAsia="Times New Roman" w:hAnsi="Times New Roman" w:cs="Times New Roman"/>
            <w:sz w:val="24"/>
            <w:szCs w:val="24"/>
          </w:rPr>
          <w:t>fluid</w:t>
        </w:r>
      </w:hyperlink>
      <w:r w:rsidRPr="00546637">
        <w:rPr>
          <w:rFonts w:ascii="Times New Roman" w:eastAsia="Times New Roman" w:hAnsi="Times New Roman" w:cs="Times New Roman"/>
          <w:sz w:val="24"/>
          <w:szCs w:val="24"/>
        </w:rPr>
        <w:t xml:space="preserve"> (</w:t>
      </w:r>
      <w:proofErr w:type="spellStart"/>
      <w:r w:rsidRPr="00546637">
        <w:rPr>
          <w:rFonts w:ascii="Times New Roman" w:eastAsia="Times New Roman" w:hAnsi="Times New Roman" w:cs="Times New Roman"/>
          <w:sz w:val="24"/>
          <w:szCs w:val="24"/>
        </w:rPr>
        <w:t>Pa·s</w:t>
      </w:r>
      <w:proofErr w:type="spellEnd"/>
      <w:r w:rsidRPr="00546637">
        <w:rPr>
          <w:rFonts w:ascii="Times New Roman" w:eastAsia="Times New Roman" w:hAnsi="Times New Roman" w:cs="Times New Roman"/>
          <w:sz w:val="24"/>
          <w:szCs w:val="24"/>
        </w:rPr>
        <w:t xml:space="preserve"> or N·s/m² or kg/(</w:t>
      </w:r>
      <w:proofErr w:type="spellStart"/>
      <w:r w:rsidRPr="00546637">
        <w:rPr>
          <w:rFonts w:ascii="Times New Roman" w:eastAsia="Times New Roman" w:hAnsi="Times New Roman" w:cs="Times New Roman"/>
          <w:sz w:val="24"/>
          <w:szCs w:val="24"/>
        </w:rPr>
        <w:t>m·s</w:t>
      </w:r>
      <w:proofErr w:type="spellEnd"/>
      <w:r w:rsidRPr="00546637">
        <w:rPr>
          <w:rFonts w:ascii="Times New Roman" w:eastAsia="Times New Roman" w:hAnsi="Times New Roman" w:cs="Times New Roman"/>
          <w:sz w:val="24"/>
          <w:szCs w:val="24"/>
        </w:rPr>
        <w:t>))</w:t>
      </w:r>
    </w:p>
    <w:p w:rsidR="00546637" w:rsidRPr="00546637" w:rsidRDefault="00546637" w:rsidP="005466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6637">
        <w:rPr>
          <w:rFonts w:ascii="Times New Roman" w:eastAsia="Times New Roman" w:hAnsi="Times New Roman" w:cs="Times New Roman"/>
          <w:sz w:val="24"/>
          <w:szCs w:val="24"/>
        </w:rPr>
        <w:t xml:space="preserve">ν is the </w:t>
      </w:r>
      <w:hyperlink r:id="rId11" w:tooltip="Kinematic viscosity" w:history="1">
        <w:r w:rsidRPr="00546637">
          <w:rPr>
            <w:rFonts w:ascii="Times New Roman" w:eastAsia="Times New Roman" w:hAnsi="Times New Roman" w:cs="Times New Roman"/>
            <w:sz w:val="24"/>
            <w:szCs w:val="24"/>
          </w:rPr>
          <w:t>kinematic viscosity</w:t>
        </w:r>
      </w:hyperlink>
      <w:r w:rsidRPr="00546637">
        <w:rPr>
          <w:rFonts w:ascii="Times New Roman" w:eastAsia="Times New Roman" w:hAnsi="Times New Roman" w:cs="Times New Roman"/>
          <w:sz w:val="24"/>
          <w:szCs w:val="24"/>
        </w:rPr>
        <w:t xml:space="preserve"> (ν = μ / </w:t>
      </w:r>
      <w:r w:rsidRPr="00546637">
        <w:rPr>
          <w:rFonts w:ascii="Times New Roman" w:eastAsia="Times New Roman" w:hAnsi="Times New Roman" w:cs="Times New Roman"/>
          <w:i/>
          <w:iCs/>
          <w:sz w:val="24"/>
          <w:szCs w:val="24"/>
        </w:rPr>
        <w:t>ρ</w:t>
      </w:r>
      <w:r w:rsidRPr="00546637">
        <w:rPr>
          <w:rFonts w:ascii="Times New Roman" w:eastAsia="Times New Roman" w:hAnsi="Times New Roman" w:cs="Times New Roman"/>
          <w:sz w:val="24"/>
          <w:szCs w:val="24"/>
        </w:rPr>
        <w:t>) (m²/s)</w:t>
      </w:r>
    </w:p>
    <w:p w:rsidR="00546637" w:rsidRPr="00546637" w:rsidRDefault="00546637" w:rsidP="0054663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123825"/>
            <wp:effectExtent l="0" t="0" r="0" b="9525"/>
            <wp:docPr id="1" name="Picture 1"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546637">
        <w:rPr>
          <w:rFonts w:ascii="Times New Roman" w:eastAsia="Times New Roman" w:hAnsi="Times New Roman" w:cs="Times New Roman"/>
          <w:sz w:val="24"/>
          <w:szCs w:val="24"/>
        </w:rPr>
        <w:t xml:space="preserve">is the </w:t>
      </w:r>
      <w:hyperlink r:id="rId13" w:tooltip="Density" w:history="1">
        <w:r w:rsidRPr="00546637">
          <w:rPr>
            <w:rFonts w:ascii="Times New Roman" w:eastAsia="Times New Roman" w:hAnsi="Times New Roman" w:cs="Times New Roman"/>
            <w:sz w:val="24"/>
            <w:szCs w:val="24"/>
          </w:rPr>
          <w:t>density</w:t>
        </w:r>
      </w:hyperlink>
      <w:r w:rsidRPr="00546637">
        <w:rPr>
          <w:rFonts w:ascii="Times New Roman" w:eastAsia="Times New Roman" w:hAnsi="Times New Roman" w:cs="Times New Roman"/>
          <w:sz w:val="24"/>
          <w:szCs w:val="24"/>
        </w:rPr>
        <w:t xml:space="preserve"> of the fluid (kg/m³)</w:t>
      </w:r>
    </w:p>
    <w:p w:rsidR="00546637" w:rsidRDefault="00546637" w:rsidP="00546637">
      <w:pPr>
        <w:jc w:val="both"/>
        <w:rPr>
          <w:rFonts w:asciiTheme="majorHAnsi" w:eastAsiaTheme="minorEastAsia" w:hAnsiTheme="majorHAnsi"/>
        </w:rPr>
      </w:pPr>
      <w:r>
        <w:rPr>
          <w:rFonts w:asciiTheme="majorHAnsi" w:eastAsiaTheme="minorEastAsia" w:hAnsiTheme="majorHAnsi"/>
        </w:rPr>
        <w:t xml:space="preserve">If </w:t>
      </w:r>
    </w:p>
    <w:p w:rsidR="00546637" w:rsidRDefault="00546637" w:rsidP="00546637">
      <w:pPr>
        <w:jc w:val="both"/>
        <w:rPr>
          <w:rFonts w:asciiTheme="majorHAnsi" w:eastAsiaTheme="minorEastAsia" w:hAnsiTheme="majorHAnsi"/>
        </w:rPr>
      </w:pPr>
      <w:proofErr w:type="spellStart"/>
      <w:r>
        <w:rPr>
          <w:rFonts w:asciiTheme="majorHAnsi" w:eastAsiaTheme="minorEastAsia" w:hAnsiTheme="majorHAnsi"/>
        </w:rPr>
        <w:t>Rn</w:t>
      </w:r>
      <w:proofErr w:type="spellEnd"/>
      <w:r>
        <w:rPr>
          <w:rFonts w:asciiTheme="majorHAnsi" w:eastAsiaTheme="minorEastAsia" w:hAnsiTheme="majorHAnsi"/>
        </w:rPr>
        <w:t xml:space="preserve"> = 0- 2000 the flow is laminar             </w:t>
      </w:r>
      <w:r>
        <w:rPr>
          <w:rFonts w:asciiTheme="majorHAnsi" w:eastAsiaTheme="minorEastAsia" w:hAnsiTheme="majorHAnsi"/>
        </w:rPr>
        <w:tab/>
        <w:t xml:space="preserve">    </w:t>
      </w:r>
      <w:proofErr w:type="spellStart"/>
      <w:r>
        <w:rPr>
          <w:rFonts w:asciiTheme="majorHAnsi" w:eastAsiaTheme="minorEastAsia" w:hAnsiTheme="majorHAnsi"/>
        </w:rPr>
        <w:t>Rn</w:t>
      </w:r>
      <w:proofErr w:type="spellEnd"/>
      <w:r>
        <w:rPr>
          <w:rFonts w:asciiTheme="majorHAnsi" w:eastAsiaTheme="minorEastAsia" w:hAnsiTheme="majorHAnsi"/>
        </w:rPr>
        <w:t xml:space="preserve"> = 2000-</w:t>
      </w:r>
      <w:proofErr w:type="gramStart"/>
      <w:r>
        <w:rPr>
          <w:rFonts w:asciiTheme="majorHAnsi" w:eastAsiaTheme="minorEastAsia" w:hAnsiTheme="majorHAnsi"/>
        </w:rPr>
        <w:t>2800  The</w:t>
      </w:r>
      <w:proofErr w:type="gramEnd"/>
      <w:r>
        <w:rPr>
          <w:rFonts w:asciiTheme="majorHAnsi" w:eastAsiaTheme="minorEastAsia" w:hAnsiTheme="majorHAnsi"/>
        </w:rPr>
        <w:t xml:space="preserve"> flow will be transitional</w:t>
      </w:r>
    </w:p>
    <w:p w:rsidR="00546637" w:rsidRPr="00C41BDE" w:rsidRDefault="00546637" w:rsidP="00546637">
      <w:pPr>
        <w:jc w:val="both"/>
        <w:rPr>
          <w:rFonts w:asciiTheme="majorHAnsi" w:eastAsiaTheme="minorEastAsia" w:hAnsiTheme="majorHAnsi"/>
        </w:rPr>
      </w:pPr>
      <w:proofErr w:type="spellStart"/>
      <w:r>
        <w:rPr>
          <w:rFonts w:asciiTheme="majorHAnsi" w:eastAsiaTheme="minorEastAsia" w:hAnsiTheme="majorHAnsi"/>
        </w:rPr>
        <w:t>Rn</w:t>
      </w:r>
      <w:proofErr w:type="spellEnd"/>
      <w:r>
        <w:rPr>
          <w:rFonts w:asciiTheme="majorHAnsi" w:eastAsiaTheme="minorEastAsia" w:hAnsiTheme="majorHAnsi"/>
        </w:rPr>
        <w:t xml:space="preserve"> = greater </w:t>
      </w:r>
      <w:r w:rsidR="00983207">
        <w:rPr>
          <w:rFonts w:asciiTheme="majorHAnsi" w:eastAsiaTheme="minorEastAsia" w:hAnsiTheme="majorHAnsi"/>
        </w:rPr>
        <w:t>than</w:t>
      </w:r>
      <w:r>
        <w:rPr>
          <w:rFonts w:asciiTheme="majorHAnsi" w:eastAsiaTheme="minorEastAsia" w:hAnsiTheme="majorHAnsi"/>
        </w:rPr>
        <w:t xml:space="preserve"> </w:t>
      </w:r>
      <w:proofErr w:type="gramStart"/>
      <w:r>
        <w:rPr>
          <w:rFonts w:asciiTheme="majorHAnsi" w:eastAsiaTheme="minorEastAsia" w:hAnsiTheme="majorHAnsi"/>
        </w:rPr>
        <w:t>2800  The</w:t>
      </w:r>
      <w:proofErr w:type="gramEnd"/>
      <w:r>
        <w:rPr>
          <w:rFonts w:asciiTheme="majorHAnsi" w:eastAsiaTheme="minorEastAsia" w:hAnsiTheme="majorHAnsi"/>
        </w:rPr>
        <w:t xml:space="preserve"> flow is turbulent.</w:t>
      </w:r>
    </w:p>
    <w:p w:rsidR="00C34E57" w:rsidRDefault="00C34E57">
      <w:pPr>
        <w:rPr>
          <w:rFonts w:asciiTheme="majorHAnsi" w:eastAsiaTheme="minorEastAsia" w:hAnsiTheme="majorHAnsi"/>
          <w:b/>
          <w:sz w:val="24"/>
        </w:rPr>
      </w:pPr>
      <w:r w:rsidRPr="00D5391E">
        <w:rPr>
          <w:rFonts w:asciiTheme="majorHAnsi" w:eastAsiaTheme="minorEastAsia" w:hAnsiTheme="majorHAnsi"/>
          <w:b/>
          <w:sz w:val="24"/>
        </w:rPr>
        <w:t>Procedure:</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 Filled the reservoir with dye.</w:t>
      </w:r>
    </w:p>
    <w:p w:rsidR="005F78A2" w:rsidRPr="005F78A2" w:rsidRDefault="00983207"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Positioned</w:t>
      </w:r>
      <w:r w:rsidR="005F78A2">
        <w:rPr>
          <w:rFonts w:asciiTheme="majorHAnsi" w:eastAsiaTheme="minorEastAsia" w:hAnsiTheme="majorHAnsi"/>
          <w:sz w:val="24"/>
        </w:rPr>
        <w:t xml:space="preserve"> the </w:t>
      </w:r>
      <w:r>
        <w:rPr>
          <w:rFonts w:asciiTheme="majorHAnsi" w:eastAsiaTheme="minorEastAsia" w:hAnsiTheme="majorHAnsi"/>
          <w:sz w:val="24"/>
        </w:rPr>
        <w:t>apparatus</w:t>
      </w:r>
      <w:r w:rsidR="005F78A2">
        <w:rPr>
          <w:rFonts w:asciiTheme="majorHAnsi" w:eastAsiaTheme="minorEastAsia" w:hAnsiTheme="majorHAnsi"/>
          <w:sz w:val="24"/>
        </w:rPr>
        <w:t xml:space="preserve"> on the bench and connected the inlet pipe to the bench feet.</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The lowered the dye injector </w:t>
      </w:r>
      <w:r w:rsidR="00983207">
        <w:rPr>
          <w:rFonts w:asciiTheme="majorHAnsi" w:eastAsiaTheme="minorEastAsia" w:hAnsiTheme="majorHAnsi"/>
          <w:sz w:val="24"/>
        </w:rPr>
        <w:t>until</w:t>
      </w:r>
      <w:r>
        <w:rPr>
          <w:rFonts w:asciiTheme="majorHAnsi" w:eastAsiaTheme="minorEastAsia" w:hAnsiTheme="majorHAnsi"/>
          <w:sz w:val="24"/>
        </w:rPr>
        <w:t xml:space="preserve"> it was just above the </w:t>
      </w:r>
      <w:r w:rsidR="00983207">
        <w:rPr>
          <w:rFonts w:asciiTheme="majorHAnsi" w:eastAsiaTheme="minorEastAsia" w:hAnsiTheme="majorHAnsi"/>
          <w:sz w:val="24"/>
        </w:rPr>
        <w:t>bell</w:t>
      </w:r>
      <w:r>
        <w:rPr>
          <w:rFonts w:asciiTheme="majorHAnsi" w:eastAsiaTheme="minorEastAsia" w:hAnsiTheme="majorHAnsi"/>
          <w:sz w:val="24"/>
        </w:rPr>
        <w:t xml:space="preserve"> mouth inlet.</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Opened the bench inlet valve and slowly filled head tank to the overflow </w:t>
      </w:r>
      <w:proofErr w:type="gramStart"/>
      <w:r>
        <w:rPr>
          <w:rFonts w:asciiTheme="majorHAnsi" w:eastAsiaTheme="minorEastAsia" w:hAnsiTheme="majorHAnsi"/>
          <w:sz w:val="24"/>
        </w:rPr>
        <w:t>level ,</w:t>
      </w:r>
      <w:proofErr w:type="gramEnd"/>
      <w:r>
        <w:rPr>
          <w:rFonts w:asciiTheme="majorHAnsi" w:eastAsiaTheme="minorEastAsia" w:hAnsiTheme="majorHAnsi"/>
          <w:sz w:val="24"/>
        </w:rPr>
        <w:t xml:space="preserve"> the closed the inlet valve.</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Then opened and closed the flow control valve to admit </w:t>
      </w:r>
      <w:r w:rsidR="00983207">
        <w:rPr>
          <w:rFonts w:asciiTheme="majorHAnsi" w:eastAsiaTheme="minorEastAsia" w:hAnsiTheme="majorHAnsi"/>
          <w:sz w:val="24"/>
        </w:rPr>
        <w:t>after</w:t>
      </w:r>
      <w:r>
        <w:rPr>
          <w:rFonts w:asciiTheme="majorHAnsi" w:eastAsiaTheme="minorEastAsia" w:hAnsiTheme="majorHAnsi"/>
          <w:sz w:val="24"/>
        </w:rPr>
        <w:t xml:space="preserve"> to the flow visualization pipe</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Opened the inlet valve slightly until water traveled from </w:t>
      </w:r>
      <w:r w:rsidR="00983207">
        <w:rPr>
          <w:rFonts w:asciiTheme="majorHAnsi" w:eastAsiaTheme="minorEastAsia" w:hAnsiTheme="majorHAnsi"/>
          <w:sz w:val="24"/>
        </w:rPr>
        <w:t>the outlet</w:t>
      </w:r>
      <w:r>
        <w:rPr>
          <w:rFonts w:asciiTheme="majorHAnsi" w:eastAsiaTheme="minorEastAsia" w:hAnsiTheme="majorHAnsi"/>
          <w:sz w:val="24"/>
        </w:rPr>
        <w:t xml:space="preserve"> pipe.</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Fractionally opened the control valve and adjusted dye control vale until slow flow with dye indication is </w:t>
      </w:r>
      <w:r w:rsidR="00983207">
        <w:rPr>
          <w:rFonts w:asciiTheme="majorHAnsi" w:eastAsiaTheme="minorEastAsia" w:hAnsiTheme="majorHAnsi"/>
          <w:sz w:val="24"/>
        </w:rPr>
        <w:t>achieved</w:t>
      </w:r>
      <w:r>
        <w:rPr>
          <w:rFonts w:asciiTheme="majorHAnsi" w:eastAsiaTheme="minorEastAsia" w:hAnsiTheme="majorHAnsi"/>
          <w:sz w:val="24"/>
        </w:rPr>
        <w:t>.</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At low flow rates the dye was drawn through the center of pipe</w:t>
      </w: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lastRenderedPageBreak/>
        <w:t xml:space="preserve">Increased the flow rate that </w:t>
      </w:r>
      <w:r w:rsidR="00983207">
        <w:rPr>
          <w:rFonts w:asciiTheme="majorHAnsi" w:eastAsiaTheme="minorEastAsia" w:hAnsiTheme="majorHAnsi"/>
          <w:sz w:val="24"/>
        </w:rPr>
        <w:t>produce</w:t>
      </w:r>
      <w:r>
        <w:rPr>
          <w:rFonts w:asciiTheme="majorHAnsi" w:eastAsiaTheme="minorEastAsia" w:hAnsiTheme="majorHAnsi"/>
          <w:sz w:val="24"/>
        </w:rPr>
        <w:t xml:space="preserve"> eddies in the dye until the dye completely dispersed into the water.</w:t>
      </w:r>
    </w:p>
    <w:p w:rsidR="005F78A2" w:rsidRPr="005F78A2" w:rsidRDefault="005F78A2" w:rsidP="005F78A2">
      <w:pPr>
        <w:pStyle w:val="ListParagraph"/>
        <w:rPr>
          <w:rFonts w:asciiTheme="majorHAnsi" w:eastAsiaTheme="minorEastAsia" w:hAnsiTheme="majorHAnsi"/>
          <w:b/>
          <w:sz w:val="24"/>
        </w:rPr>
      </w:pPr>
    </w:p>
    <w:p w:rsidR="005F78A2" w:rsidRPr="005F78A2"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Visually observed the three types of flow.</w:t>
      </w:r>
    </w:p>
    <w:p w:rsidR="005F78A2" w:rsidRPr="007D2530" w:rsidRDefault="005F78A2"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W</w:t>
      </w:r>
      <w:r w:rsidR="007D2530">
        <w:rPr>
          <w:rFonts w:asciiTheme="majorHAnsi" w:eastAsiaTheme="minorEastAsia" w:hAnsiTheme="majorHAnsi"/>
          <w:sz w:val="24"/>
        </w:rPr>
        <w:t>hen the dye was looking like a line then categorized it as Laminar flow.</w:t>
      </w:r>
    </w:p>
    <w:p w:rsidR="007D2530" w:rsidRPr="007D2530" w:rsidRDefault="007D2530"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 xml:space="preserve">When the dye was looking dispersed categorized it as </w:t>
      </w:r>
      <w:r w:rsidR="00983207">
        <w:rPr>
          <w:rFonts w:asciiTheme="majorHAnsi" w:eastAsiaTheme="minorEastAsia" w:hAnsiTheme="majorHAnsi"/>
          <w:sz w:val="24"/>
        </w:rPr>
        <w:t>Turbulent</w:t>
      </w:r>
      <w:r>
        <w:rPr>
          <w:rFonts w:asciiTheme="majorHAnsi" w:eastAsiaTheme="minorEastAsia" w:hAnsiTheme="majorHAnsi"/>
          <w:sz w:val="24"/>
        </w:rPr>
        <w:t xml:space="preserve"> flow.</w:t>
      </w:r>
    </w:p>
    <w:p w:rsidR="007D2530" w:rsidRPr="005F78A2" w:rsidRDefault="007D2530" w:rsidP="005F78A2">
      <w:pPr>
        <w:pStyle w:val="ListParagraph"/>
        <w:numPr>
          <w:ilvl w:val="0"/>
          <w:numId w:val="4"/>
        </w:numPr>
        <w:rPr>
          <w:rFonts w:asciiTheme="majorHAnsi" w:eastAsiaTheme="minorEastAsia" w:hAnsiTheme="majorHAnsi"/>
          <w:b/>
          <w:sz w:val="24"/>
        </w:rPr>
      </w:pPr>
      <w:r>
        <w:rPr>
          <w:rFonts w:asciiTheme="majorHAnsi" w:eastAsiaTheme="minorEastAsia" w:hAnsiTheme="majorHAnsi"/>
          <w:sz w:val="24"/>
        </w:rPr>
        <w:t>When the dye looking like a</w:t>
      </w:r>
      <w:r w:rsidR="00983207">
        <w:rPr>
          <w:rFonts w:asciiTheme="majorHAnsi" w:eastAsiaTheme="minorEastAsia" w:hAnsiTheme="majorHAnsi"/>
          <w:sz w:val="24"/>
        </w:rPr>
        <w:t xml:space="preserve"> </w:t>
      </w:r>
      <w:r>
        <w:rPr>
          <w:rFonts w:asciiTheme="majorHAnsi" w:eastAsiaTheme="minorEastAsia" w:hAnsiTheme="majorHAnsi"/>
          <w:sz w:val="24"/>
        </w:rPr>
        <w:t>line at some instant and dispersed at some categorized it as Transitional flow.</w:t>
      </w:r>
    </w:p>
    <w:p w:rsidR="00317806" w:rsidRDefault="00317806" w:rsidP="00317806">
      <w:pPr>
        <w:rPr>
          <w:rFonts w:asciiTheme="majorHAnsi" w:hAnsiTheme="majorHAnsi"/>
          <w:b/>
          <w:sz w:val="24"/>
        </w:rPr>
      </w:pPr>
      <w:r w:rsidRPr="00DA27C7">
        <w:rPr>
          <w:rFonts w:asciiTheme="majorHAnsi" w:hAnsiTheme="majorHAnsi"/>
          <w:b/>
          <w:sz w:val="24"/>
        </w:rPr>
        <w:t>Observation:</w:t>
      </w:r>
      <w:r w:rsidR="007D2530">
        <w:rPr>
          <w:rFonts w:asciiTheme="majorHAnsi" w:hAnsiTheme="majorHAnsi"/>
          <w:b/>
          <w:sz w:val="24"/>
        </w:rPr>
        <w:br/>
      </w:r>
    </w:p>
    <w:p w:rsidR="007D2530" w:rsidRDefault="007D2530" w:rsidP="007D2530">
      <w:pPr>
        <w:jc w:val="center"/>
        <w:rPr>
          <w:rFonts w:asciiTheme="majorHAnsi" w:hAnsiTheme="majorHAnsi"/>
          <w:b/>
          <w:sz w:val="24"/>
        </w:rPr>
      </w:pPr>
      <w:r>
        <w:rPr>
          <w:rFonts w:ascii="Times New Roman" w:eastAsia="Times New Roman" w:hAnsi="Times New Roman" w:cs="Times New Roman"/>
          <w:noProof/>
          <w:sz w:val="24"/>
          <w:szCs w:val="24"/>
        </w:rPr>
        <w:drawing>
          <wp:inline distT="0" distB="0" distL="0" distR="0" wp14:anchorId="73A0689B" wp14:editId="6BD9F9BE">
            <wp:extent cx="1323975" cy="428625"/>
            <wp:effectExtent l="0" t="0" r="9525" b="9525"/>
            <wp:docPr id="4" name="Picture 4" descr=" \mathrm{Re} = {{\rho {\bold \mathrm v} L} \over {\mu}} = {{{\bold \mathrm v} L} \over {\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athrm{Re} = {{\rho {\bold \mathrm v} L} \over {\mu}} = {{{\bold \mathrm v} L} \over {\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rsidR="007D2530" w:rsidRDefault="007D2530" w:rsidP="007D2530">
      <w:pPr>
        <w:rPr>
          <w:rFonts w:asciiTheme="majorHAnsi" w:hAnsiTheme="majorHAnsi"/>
          <w:sz w:val="24"/>
        </w:rPr>
      </w:pPr>
      <w:r>
        <w:rPr>
          <w:rFonts w:asciiTheme="majorHAnsi" w:hAnsiTheme="majorHAnsi"/>
          <w:sz w:val="24"/>
        </w:rPr>
        <w:t xml:space="preserve"> </w:t>
      </w:r>
      <w:proofErr w:type="gramStart"/>
      <w:r>
        <w:rPr>
          <w:rFonts w:asciiTheme="majorHAnsi" w:hAnsiTheme="majorHAnsi"/>
          <w:sz w:val="24"/>
        </w:rPr>
        <w:t>Here  V</w:t>
      </w:r>
      <w:proofErr w:type="gramEnd"/>
      <w:r>
        <w:rPr>
          <w:rFonts w:asciiTheme="majorHAnsi" w:hAnsiTheme="majorHAnsi"/>
          <w:sz w:val="24"/>
        </w:rPr>
        <w:t>= kinematic velocity</w:t>
      </w:r>
    </w:p>
    <w:p w:rsidR="007D2530" w:rsidRDefault="007D2530" w:rsidP="007D2530">
      <w:pPr>
        <w:rPr>
          <w:rFonts w:asciiTheme="majorHAnsi" w:hAnsiTheme="majorHAnsi"/>
          <w:sz w:val="24"/>
        </w:rPr>
      </w:pPr>
      <w:r>
        <w:rPr>
          <w:rFonts w:asciiTheme="majorHAnsi" w:hAnsiTheme="majorHAnsi"/>
          <w:sz w:val="24"/>
        </w:rPr>
        <w:t xml:space="preserve">    d=diameter     v= viscosity of water 20 ͦC = 0.0101 poise (P)</w:t>
      </w:r>
      <w:r>
        <w:rPr>
          <w:rFonts w:asciiTheme="majorHAnsi" w:hAnsiTheme="majorHAnsi"/>
          <w:sz w:val="24"/>
        </w:rPr>
        <w:tab/>
      </w:r>
      <w:r>
        <w:rPr>
          <w:rFonts w:asciiTheme="majorHAnsi" w:hAnsiTheme="majorHAnsi"/>
          <w:sz w:val="24"/>
        </w:rPr>
        <w:tab/>
        <w:t>d=0.025</w:t>
      </w:r>
    </w:p>
    <w:p w:rsidR="007D2530" w:rsidRDefault="00B30F77" w:rsidP="007D2530">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661312" behindDoc="0" locked="0" layoutInCell="1" allowOverlap="1" wp14:anchorId="72551582" wp14:editId="45270294">
                <wp:simplePos x="0" y="0"/>
                <wp:positionH relativeFrom="column">
                  <wp:posOffset>4352925</wp:posOffset>
                </wp:positionH>
                <wp:positionV relativeFrom="paragraph">
                  <wp:posOffset>311150</wp:posOffset>
                </wp:positionV>
                <wp:extent cx="2038350" cy="2628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03835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530" w:rsidRDefault="007D2530" w:rsidP="007D2530">
                            <w:r>
                              <w:t>Q=</w:t>
                            </w:r>
                            <w:r w:rsidR="00B30F77">
                              <w:t>0.55 l/s</w:t>
                            </w:r>
                          </w:p>
                          <w:p w:rsidR="007D2530" w:rsidRDefault="007D2530" w:rsidP="007D2530">
                            <w:r>
                              <w:t>Q</w:t>
                            </w:r>
                            <w:r w:rsidR="00B30F77">
                              <w:t>=</w:t>
                            </w:r>
                            <w:proofErr w:type="spellStart"/>
                            <w:r w:rsidR="00B30F77">
                              <w:t>a.v</w:t>
                            </w:r>
                            <w:proofErr w:type="spellEnd"/>
                          </w:p>
                          <w:p w:rsidR="007D2530" w:rsidRDefault="007D2530" w:rsidP="007D2530">
                            <w:r>
                              <w:t>v=</w:t>
                            </w:r>
                            <m:oMath>
                              <m:f>
                                <m:fPr>
                                  <m:ctrlPr>
                                    <w:rPr>
                                      <w:rFonts w:ascii="Cambria Math" w:hAnsi="Cambria Math"/>
                                      <w:i/>
                                    </w:rPr>
                                  </m:ctrlPr>
                                </m:fPr>
                                <m:num>
                                  <m:r>
                                    <w:rPr>
                                      <w:rFonts w:ascii="Cambria Math" w:hAnsi="Cambria Math"/>
                                    </w:rPr>
                                    <m:t>0.55</m:t>
                                  </m:r>
                                </m:num>
                                <m:den>
                                  <m:r>
                                    <w:rPr>
                                      <w:rFonts w:ascii="Cambria Math" w:hAnsi="Cambria Math"/>
                                    </w:rPr>
                                    <m:t>4.9</m:t>
                                  </m:r>
                                </m:den>
                              </m:f>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7D2530" w:rsidRDefault="007D2530" w:rsidP="007D2530">
                            <w:r>
                              <w:t>v=</w:t>
                            </w:r>
                            <w:r w:rsidR="00983207">
                              <w:t>1131.2 m/s</w:t>
                            </w:r>
                          </w:p>
                          <w:p w:rsidR="007D2530" w:rsidRDefault="007D2530" w:rsidP="007D2530">
                            <w:proofErr w:type="spellStart"/>
                            <w:r>
                              <w:t>Renold’s</w:t>
                            </w:r>
                            <w:proofErr w:type="spellEnd"/>
                            <w:r>
                              <w:t xml:space="preserve"> number will be</w:t>
                            </w:r>
                          </w:p>
                          <w:p w:rsidR="007D2530" w:rsidRDefault="007D2530" w:rsidP="007D2530">
                            <w:proofErr w:type="spellStart"/>
                            <w:r>
                              <w:t>Rn</w:t>
                            </w:r>
                            <w:proofErr w:type="spellEnd"/>
                            <w:r>
                              <w:t>=</w:t>
                            </w:r>
                            <m:oMath>
                              <m:f>
                                <m:fPr>
                                  <m:ctrlPr>
                                    <w:rPr>
                                      <w:rFonts w:ascii="Cambria Math" w:hAnsi="Cambria Math"/>
                                      <w:i/>
                                    </w:rPr>
                                  </m:ctrlPr>
                                </m:fPr>
                                <m:num>
                                  <m:r>
                                    <w:rPr>
                                      <w:rFonts w:ascii="Cambria Math" w:hAnsi="Cambria Math"/>
                                    </w:rPr>
                                    <m:t>369.6</m:t>
                                  </m:r>
                                  <m:r>
                                    <w:rPr>
                                      <w:rFonts w:ascii="Cambria Math" w:hAnsi="Cambria Math"/>
                                    </w:rPr>
                                    <m:t>×0.025</m:t>
                                  </m:r>
                                </m:num>
                                <m:den>
                                  <m:r>
                                    <w:rPr>
                                      <w:rFonts w:ascii="Cambria Math" w:hAnsi="Cambria Math"/>
                                    </w:rPr>
                                    <m:t>0.0101</m:t>
                                  </m:r>
                                </m:den>
                              </m:f>
                            </m:oMath>
                          </w:p>
                          <w:p w:rsidR="007D2530" w:rsidRDefault="007D2530" w:rsidP="007D2530">
                            <w:r>
                              <w:t xml:space="preserve">    =</w:t>
                            </w:r>
                            <w:r w:rsidR="00983207">
                              <w:t>2800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2.75pt;margin-top:24.5pt;width:160.5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" fillcolor="white [3201]" strokeweight=".5pt">
                <v:textbox>
                  <w:txbxContent>
                    <w:p w:rsidR="007D2530" w:rsidRDefault="007D2530" w:rsidP="007D2530">
                      <w:r>
                        <w:t>Q=</w:t>
                      </w:r>
                      <w:r w:rsidR="00B30F77">
                        <w:t>0.55 l/s</w:t>
                      </w:r>
                    </w:p>
                    <w:p w:rsidR="007D2530" w:rsidRDefault="007D2530" w:rsidP="007D2530">
                      <w:r>
                        <w:t>Q</w:t>
                      </w:r>
                      <w:r w:rsidR="00B30F77">
                        <w:t>=</w:t>
                      </w:r>
                      <w:proofErr w:type="spellStart"/>
                      <w:r w:rsidR="00B30F77">
                        <w:t>a.v</w:t>
                      </w:r>
                      <w:proofErr w:type="spellEnd"/>
                    </w:p>
                    <w:p w:rsidR="007D2530" w:rsidRDefault="007D2530" w:rsidP="007D2530">
                      <w:r>
                        <w:t>v=</w:t>
                      </w:r>
                      <m:oMath>
                        <m:f>
                          <m:fPr>
                            <m:ctrlPr>
                              <w:rPr>
                                <w:rFonts w:ascii="Cambria Math" w:hAnsi="Cambria Math"/>
                                <w:i/>
                              </w:rPr>
                            </m:ctrlPr>
                          </m:fPr>
                          <m:num>
                            <m:r>
                              <w:rPr>
                                <w:rFonts w:ascii="Cambria Math" w:hAnsi="Cambria Math"/>
                              </w:rPr>
                              <m:t>0.55</m:t>
                            </m:r>
                          </m:num>
                          <m:den>
                            <m:r>
                              <w:rPr>
                                <w:rFonts w:ascii="Cambria Math" w:hAnsi="Cambria Math"/>
                              </w:rPr>
                              <m:t>4.9</m:t>
                            </m:r>
                          </m:den>
                        </m:f>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7D2530" w:rsidRDefault="007D2530" w:rsidP="007D2530">
                      <w:r>
                        <w:t>v=</w:t>
                      </w:r>
                      <w:r w:rsidR="00983207">
                        <w:t>1131.2 m/s</w:t>
                      </w:r>
                    </w:p>
                    <w:p w:rsidR="007D2530" w:rsidRDefault="007D2530" w:rsidP="007D2530">
                      <w:proofErr w:type="spellStart"/>
                      <w:r>
                        <w:t>Renold’s</w:t>
                      </w:r>
                      <w:proofErr w:type="spellEnd"/>
                      <w:r>
                        <w:t xml:space="preserve"> number will be</w:t>
                      </w:r>
                    </w:p>
                    <w:p w:rsidR="007D2530" w:rsidRDefault="007D2530" w:rsidP="007D2530">
                      <w:proofErr w:type="spellStart"/>
                      <w:r>
                        <w:t>Rn</w:t>
                      </w:r>
                      <w:proofErr w:type="spellEnd"/>
                      <w:r>
                        <w:t>=</w:t>
                      </w:r>
                      <m:oMath>
                        <m:f>
                          <m:fPr>
                            <m:ctrlPr>
                              <w:rPr>
                                <w:rFonts w:ascii="Cambria Math" w:hAnsi="Cambria Math"/>
                                <w:i/>
                              </w:rPr>
                            </m:ctrlPr>
                          </m:fPr>
                          <m:num>
                            <m:r>
                              <w:rPr>
                                <w:rFonts w:ascii="Cambria Math" w:hAnsi="Cambria Math"/>
                              </w:rPr>
                              <m:t>369.6</m:t>
                            </m:r>
                            <m:r>
                              <w:rPr>
                                <w:rFonts w:ascii="Cambria Math" w:hAnsi="Cambria Math"/>
                              </w:rPr>
                              <m:t>×0.025</m:t>
                            </m:r>
                          </m:num>
                          <m:den>
                            <m:r>
                              <w:rPr>
                                <w:rFonts w:ascii="Cambria Math" w:hAnsi="Cambria Math"/>
                              </w:rPr>
                              <m:t>0.0101</m:t>
                            </m:r>
                          </m:den>
                        </m:f>
                      </m:oMath>
                    </w:p>
                    <w:p w:rsidR="007D2530" w:rsidRDefault="007D2530" w:rsidP="007D2530">
                      <w:r>
                        <w:t xml:space="preserve">    =</w:t>
                      </w:r>
                      <w:r w:rsidR="00983207">
                        <w:t>2800</w:t>
                      </w:r>
                    </w:p>
                  </w:txbxContent>
                </v:textbox>
              </v:shape>
            </w:pict>
          </mc:Fallback>
        </mc:AlternateContent>
      </w:r>
      <w:r w:rsidR="007D2530">
        <w:rPr>
          <w:rFonts w:asciiTheme="majorHAnsi" w:hAnsiTheme="majorHAnsi"/>
          <w:noProof/>
          <w:sz w:val="24"/>
        </w:rPr>
        <mc:AlternateContent>
          <mc:Choice Requires="wps">
            <w:drawing>
              <wp:anchor distT="0" distB="0" distL="114300" distR="114300" simplePos="0" relativeHeight="251663360" behindDoc="0" locked="0" layoutInCell="1" allowOverlap="1" wp14:anchorId="452CD470" wp14:editId="63DEB8BB">
                <wp:simplePos x="0" y="0"/>
                <wp:positionH relativeFrom="column">
                  <wp:posOffset>2219325</wp:posOffset>
                </wp:positionH>
                <wp:positionV relativeFrom="paragraph">
                  <wp:posOffset>311150</wp:posOffset>
                </wp:positionV>
                <wp:extent cx="2038350" cy="2628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3835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530" w:rsidRDefault="007D2530" w:rsidP="007D2530">
                            <w:r>
                              <w:t>Q=</w:t>
                            </w:r>
                            <w:r w:rsidR="00B30F77">
                              <w:t>0.475 l/s</w:t>
                            </w:r>
                          </w:p>
                          <w:p w:rsidR="007D2530" w:rsidRDefault="007D2530" w:rsidP="007D2530">
                            <w:r>
                              <w:t>Q</w:t>
                            </w:r>
                            <w:r w:rsidR="00B30F77">
                              <w:t>=</w:t>
                            </w:r>
                            <w:proofErr w:type="spellStart"/>
                            <w:r w:rsidR="00B30F77">
                              <w:t>a.v</w:t>
                            </w:r>
                            <w:proofErr w:type="spellEnd"/>
                          </w:p>
                          <w:p w:rsidR="007D2530" w:rsidRDefault="007D2530" w:rsidP="007D2530">
                            <w:r>
                              <w:t>v=</w:t>
                            </w:r>
                            <m:oMath>
                              <m:f>
                                <m:fPr>
                                  <m:ctrlPr>
                                    <w:rPr>
                                      <w:rFonts w:ascii="Cambria Math" w:hAnsi="Cambria Math"/>
                                      <w:i/>
                                    </w:rPr>
                                  </m:ctrlPr>
                                </m:fPr>
                                <m:num>
                                  <m:r>
                                    <w:rPr>
                                      <w:rFonts w:ascii="Cambria Math" w:hAnsi="Cambria Math"/>
                                    </w:rPr>
                                    <m:t>0.475</m:t>
                                  </m:r>
                                </m:num>
                                <m:den>
                                  <m:r>
                                    <w:rPr>
                                      <w:rFonts w:ascii="Cambria Math" w:hAnsi="Cambria Math"/>
                                    </w:rPr>
                                    <m:t>4.9</m:t>
                                  </m:r>
                                </m:den>
                              </m:f>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7D2530" w:rsidRDefault="007D2530" w:rsidP="007D2530">
                            <w:r>
                              <w:t>v=</w:t>
                            </w:r>
                            <w:r w:rsidR="00B30F77">
                              <w:t>369.6</w:t>
                            </w:r>
                            <w:r w:rsidR="00983207">
                              <w:t xml:space="preserve"> m/s</w:t>
                            </w:r>
                          </w:p>
                          <w:p w:rsidR="007D2530" w:rsidRDefault="007D2530" w:rsidP="007D2530">
                            <w:proofErr w:type="spellStart"/>
                            <w:r>
                              <w:t>Renold’s</w:t>
                            </w:r>
                            <w:proofErr w:type="spellEnd"/>
                            <w:r>
                              <w:t xml:space="preserve"> number will be</w:t>
                            </w:r>
                          </w:p>
                          <w:p w:rsidR="007D2530" w:rsidRDefault="007D2530" w:rsidP="007D2530">
                            <w:proofErr w:type="spellStart"/>
                            <w:r>
                              <w:t>Rn</w:t>
                            </w:r>
                            <w:proofErr w:type="spellEnd"/>
                            <w:r>
                              <w:t>=</w:t>
                            </w:r>
                            <m:oMath>
                              <m:f>
                                <m:fPr>
                                  <m:ctrlPr>
                                    <w:rPr>
                                      <w:rFonts w:ascii="Cambria Math" w:hAnsi="Cambria Math"/>
                                      <w:i/>
                                    </w:rPr>
                                  </m:ctrlPr>
                                </m:fPr>
                                <m:num>
                                  <m:r>
                                    <w:rPr>
                                      <w:rFonts w:ascii="Cambria Math" w:hAnsi="Cambria Math"/>
                                    </w:rPr>
                                    <m:t>369.6</m:t>
                                  </m:r>
                                  <m:r>
                                    <w:rPr>
                                      <w:rFonts w:ascii="Cambria Math" w:hAnsi="Cambria Math"/>
                                    </w:rPr>
                                    <m:t>×0.025</m:t>
                                  </m:r>
                                </m:num>
                                <m:den>
                                  <m:r>
                                    <w:rPr>
                                      <w:rFonts w:ascii="Cambria Math" w:hAnsi="Cambria Math"/>
                                    </w:rPr>
                                    <m:t>0.0101</m:t>
                                  </m:r>
                                </m:den>
                              </m:f>
                            </m:oMath>
                          </w:p>
                          <w:p w:rsidR="007D2530" w:rsidRDefault="007D2530" w:rsidP="007D2530">
                            <w:r>
                              <w:t xml:space="preserve">    =</w:t>
                            </w:r>
                            <w:r w:rsidR="00983207">
                              <w:t>2400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174.75pt;margin-top:24.5pt;width:160.5pt;height:2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" fillcolor="white [3201]" strokeweight=".5pt">
                <v:textbox>
                  <w:txbxContent>
                    <w:p w:rsidR="007D2530" w:rsidRDefault="007D2530" w:rsidP="007D2530">
                      <w:r>
                        <w:t>Q=</w:t>
                      </w:r>
                      <w:r w:rsidR="00B30F77">
                        <w:t>0.475 l/s</w:t>
                      </w:r>
                    </w:p>
                    <w:p w:rsidR="007D2530" w:rsidRDefault="007D2530" w:rsidP="007D2530">
                      <w:r>
                        <w:t>Q</w:t>
                      </w:r>
                      <w:r w:rsidR="00B30F77">
                        <w:t>=</w:t>
                      </w:r>
                      <w:proofErr w:type="spellStart"/>
                      <w:r w:rsidR="00B30F77">
                        <w:t>a.v</w:t>
                      </w:r>
                      <w:proofErr w:type="spellEnd"/>
                    </w:p>
                    <w:p w:rsidR="007D2530" w:rsidRDefault="007D2530" w:rsidP="007D2530">
                      <w:r>
                        <w:t>v=</w:t>
                      </w:r>
                      <m:oMath>
                        <m:f>
                          <m:fPr>
                            <m:ctrlPr>
                              <w:rPr>
                                <w:rFonts w:ascii="Cambria Math" w:hAnsi="Cambria Math"/>
                                <w:i/>
                              </w:rPr>
                            </m:ctrlPr>
                          </m:fPr>
                          <m:num>
                            <m:r>
                              <w:rPr>
                                <w:rFonts w:ascii="Cambria Math" w:hAnsi="Cambria Math"/>
                              </w:rPr>
                              <m:t>0.475</m:t>
                            </m:r>
                          </m:num>
                          <m:den>
                            <m:r>
                              <w:rPr>
                                <w:rFonts w:ascii="Cambria Math" w:hAnsi="Cambria Math"/>
                              </w:rPr>
                              <m:t>4.9</m:t>
                            </m:r>
                          </m:den>
                        </m:f>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7D2530" w:rsidRDefault="007D2530" w:rsidP="007D2530">
                      <w:r>
                        <w:t>v=</w:t>
                      </w:r>
                      <w:r w:rsidR="00B30F77">
                        <w:t>369.6</w:t>
                      </w:r>
                      <w:r w:rsidR="00983207">
                        <w:t xml:space="preserve"> m/s</w:t>
                      </w:r>
                    </w:p>
                    <w:p w:rsidR="007D2530" w:rsidRDefault="007D2530" w:rsidP="007D2530">
                      <w:proofErr w:type="spellStart"/>
                      <w:r>
                        <w:t>Renold’s</w:t>
                      </w:r>
                      <w:proofErr w:type="spellEnd"/>
                      <w:r>
                        <w:t xml:space="preserve"> number will be</w:t>
                      </w:r>
                    </w:p>
                    <w:p w:rsidR="007D2530" w:rsidRDefault="007D2530" w:rsidP="007D2530">
                      <w:proofErr w:type="spellStart"/>
                      <w:r>
                        <w:t>Rn</w:t>
                      </w:r>
                      <w:proofErr w:type="spellEnd"/>
                      <w:r>
                        <w:t>=</w:t>
                      </w:r>
                      <m:oMath>
                        <m:f>
                          <m:fPr>
                            <m:ctrlPr>
                              <w:rPr>
                                <w:rFonts w:ascii="Cambria Math" w:hAnsi="Cambria Math"/>
                                <w:i/>
                              </w:rPr>
                            </m:ctrlPr>
                          </m:fPr>
                          <m:num>
                            <m:r>
                              <w:rPr>
                                <w:rFonts w:ascii="Cambria Math" w:hAnsi="Cambria Math"/>
                              </w:rPr>
                              <m:t>369.6</m:t>
                            </m:r>
                            <m:r>
                              <w:rPr>
                                <w:rFonts w:ascii="Cambria Math" w:hAnsi="Cambria Math"/>
                              </w:rPr>
                              <m:t>×0.025</m:t>
                            </m:r>
                          </m:num>
                          <m:den>
                            <m:r>
                              <w:rPr>
                                <w:rFonts w:ascii="Cambria Math" w:hAnsi="Cambria Math"/>
                              </w:rPr>
                              <m:t>0.0101</m:t>
                            </m:r>
                          </m:den>
                        </m:f>
                      </m:oMath>
                    </w:p>
                    <w:p w:rsidR="007D2530" w:rsidRDefault="007D2530" w:rsidP="007D2530">
                      <w:r>
                        <w:t xml:space="preserve">    =</w:t>
                      </w:r>
                      <w:r w:rsidR="00983207">
                        <w:t>2400</w:t>
                      </w:r>
                    </w:p>
                  </w:txbxContent>
                </v:textbox>
              </v:shape>
            </w:pict>
          </mc:Fallback>
        </mc:AlternateContent>
      </w:r>
      <w:r w:rsidR="007D2530">
        <w:rPr>
          <w:rFonts w:asciiTheme="majorHAnsi" w:hAnsiTheme="majorHAnsi"/>
          <w:noProof/>
          <w:sz w:val="24"/>
        </w:rPr>
        <mc:AlternateContent>
          <mc:Choice Requires="wps">
            <w:drawing>
              <wp:anchor distT="0" distB="0" distL="114300" distR="114300" simplePos="0" relativeHeight="251659264" behindDoc="0" locked="0" layoutInCell="1" allowOverlap="1" wp14:anchorId="7261DB49" wp14:editId="2F267B4D">
                <wp:simplePos x="0" y="0"/>
                <wp:positionH relativeFrom="column">
                  <wp:posOffset>28575</wp:posOffset>
                </wp:positionH>
                <wp:positionV relativeFrom="paragraph">
                  <wp:posOffset>311150</wp:posOffset>
                </wp:positionV>
                <wp:extent cx="2038350" cy="2628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3835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530" w:rsidRDefault="007D2530">
                            <w:r>
                              <w:t>Q=</w:t>
                            </w:r>
                            <w:r w:rsidR="00B30F77">
                              <w:t>0.395 l/s</w:t>
                            </w:r>
                          </w:p>
                          <w:p w:rsidR="007D2530" w:rsidRDefault="007D2530">
                            <w:r>
                              <w:t>Q</w:t>
                            </w:r>
                            <w:r w:rsidR="00B30F77">
                              <w:t xml:space="preserve">= </w:t>
                            </w:r>
                            <w:proofErr w:type="spellStart"/>
                            <w:r w:rsidR="00B30F77">
                              <w:t>a.v</w:t>
                            </w:r>
                            <w:proofErr w:type="spellEnd"/>
                          </w:p>
                          <w:p w:rsidR="007D2530" w:rsidRDefault="007D2530">
                            <w:r>
                              <w:t>v=</w:t>
                            </w:r>
                            <w:r w:rsidR="00B30F77">
                              <w:rPr>
                                <w:rFonts w:eastAsiaTheme="minorEastAsia"/>
                              </w:rPr>
                              <w:t xml:space="preserve"> </w:t>
                            </w:r>
                            <m:oMath>
                              <m:f>
                                <m:fPr>
                                  <m:ctrlPr>
                                    <w:rPr>
                                      <w:rFonts w:ascii="Cambria Math" w:hAnsi="Cambria Math"/>
                                      <w:i/>
                                    </w:rPr>
                                  </m:ctrlPr>
                                </m:fPr>
                                <m:num>
                                  <m:r>
                                    <w:rPr>
                                      <w:rFonts w:ascii="Cambria Math" w:hAnsi="Cambria Math"/>
                                    </w:rPr>
                                    <m:t>0.395</m:t>
                                  </m:r>
                                </m:num>
                                <m:den>
                                  <m:r>
                                    <w:rPr>
                                      <w:rFonts w:ascii="Cambria Math" w:hAnsi="Cambria Math"/>
                                    </w:rPr>
                                    <m:t>4.9</m:t>
                                  </m:r>
                                </m:den>
                              </m:f>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7D2530" w:rsidRDefault="007D2530"/>
                          <w:p w:rsidR="007D2530" w:rsidRDefault="007D2530">
                            <w:proofErr w:type="spellStart"/>
                            <w:r>
                              <w:t>Renold’s</w:t>
                            </w:r>
                            <w:proofErr w:type="spellEnd"/>
                            <w:r>
                              <w:t xml:space="preserve"> number will be</w:t>
                            </w:r>
                          </w:p>
                          <w:p w:rsidR="00B30F77" w:rsidRDefault="007D2530">
                            <w:proofErr w:type="spellStart"/>
                            <w:r>
                              <w:t>Rn</w:t>
                            </w:r>
                            <w:proofErr w:type="spellEnd"/>
                            <w:r>
                              <w:t>=</w:t>
                            </w:r>
                            <w:r w:rsidR="00B30F77">
                              <w:t xml:space="preserve"> </w:t>
                            </w:r>
                            <m:oMath>
                              <m:f>
                                <m:fPr>
                                  <m:ctrlPr>
                                    <w:rPr>
                                      <w:rFonts w:ascii="Cambria Math" w:hAnsi="Cambria Math"/>
                                      <w:i/>
                                    </w:rPr>
                                  </m:ctrlPr>
                                </m:fPr>
                                <m:num>
                                  <m:r>
                                    <w:rPr>
                                      <w:rFonts w:ascii="Cambria Math" w:hAnsi="Cambria Math"/>
                                    </w:rPr>
                                    <m:t>808×0.025</m:t>
                                  </m:r>
                                </m:num>
                                <m:den>
                                  <m:r>
                                    <w:rPr>
                                      <w:rFonts w:ascii="Cambria Math" w:hAnsi="Cambria Math"/>
                                    </w:rPr>
                                    <m:t>0.0101</m:t>
                                  </m:r>
                                </m:den>
                              </m:f>
                            </m:oMath>
                          </w:p>
                          <w:p w:rsidR="007D2530" w:rsidRDefault="00B30F77">
                            <w:proofErr w:type="spellStart"/>
                            <w:r>
                              <w:t>Rn</w:t>
                            </w:r>
                            <w:proofErr w:type="spellEnd"/>
                            <w:r w:rsidR="007D2530">
                              <w:t xml:space="preserve"> =</w:t>
                            </w:r>
                            <w:r>
                              <w:t xml:space="preserve">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25pt;margin-top:24.5pt;width:160.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" fillcolor="white [3201]" strokeweight=".5pt">
                <v:textbox>
                  <w:txbxContent>
                    <w:p w:rsidR="007D2530" w:rsidRDefault="007D2530">
                      <w:r>
                        <w:t>Q=</w:t>
                      </w:r>
                      <w:r w:rsidR="00B30F77">
                        <w:t>0.395 l/s</w:t>
                      </w:r>
                    </w:p>
                    <w:p w:rsidR="007D2530" w:rsidRDefault="007D2530">
                      <w:r>
                        <w:t>Q</w:t>
                      </w:r>
                      <w:r w:rsidR="00B30F77">
                        <w:t xml:space="preserve">= </w:t>
                      </w:r>
                      <w:proofErr w:type="spellStart"/>
                      <w:r w:rsidR="00B30F77">
                        <w:t>a.v</w:t>
                      </w:r>
                      <w:proofErr w:type="spellEnd"/>
                    </w:p>
                    <w:p w:rsidR="007D2530" w:rsidRDefault="007D2530">
                      <w:r>
                        <w:t>v=</w:t>
                      </w:r>
                      <w:r w:rsidR="00B30F77">
                        <w:rPr>
                          <w:rFonts w:eastAsiaTheme="minorEastAsia"/>
                        </w:rPr>
                        <w:t xml:space="preserve"> </w:t>
                      </w:r>
                      <m:oMath>
                        <m:f>
                          <m:fPr>
                            <m:ctrlPr>
                              <w:rPr>
                                <w:rFonts w:ascii="Cambria Math" w:hAnsi="Cambria Math"/>
                                <w:i/>
                              </w:rPr>
                            </m:ctrlPr>
                          </m:fPr>
                          <m:num>
                            <m:r>
                              <w:rPr>
                                <w:rFonts w:ascii="Cambria Math" w:hAnsi="Cambria Math"/>
                              </w:rPr>
                              <m:t>0.395</m:t>
                            </m:r>
                          </m:num>
                          <m:den>
                            <m:r>
                              <w:rPr>
                                <w:rFonts w:ascii="Cambria Math" w:hAnsi="Cambria Math"/>
                              </w:rPr>
                              <m:t>4.9</m:t>
                            </m:r>
                          </m:den>
                        </m:f>
                        <m:r>
                          <w:rPr>
                            <w:rFonts w:ascii="Cambria Math" w:hAnsi="Cambria Math"/>
                          </w:rPr>
                          <m:t xml:space="preserve"> × </m:t>
                        </m:r>
                        <m:sSup>
                          <m:sSupPr>
                            <m:ctrlPr>
                              <w:rPr>
                                <w:rFonts w:ascii="Cambria Math" w:hAnsi="Cambria Math"/>
                                <w:i/>
                              </w:rPr>
                            </m:ctrlPr>
                          </m:sSupPr>
                          <m:e>
                            <m:r>
                              <w:rPr>
                                <w:rFonts w:ascii="Cambria Math" w:hAnsi="Cambria Math"/>
                              </w:rPr>
                              <m:t>10</m:t>
                            </m:r>
                          </m:e>
                          <m:sup>
                            <m:r>
                              <w:rPr>
                                <w:rFonts w:ascii="Cambria Math" w:hAnsi="Cambria Math"/>
                              </w:rPr>
                              <m:t>-4</m:t>
                            </m:r>
                          </m:sup>
                        </m:sSup>
                      </m:oMath>
                    </w:p>
                    <w:p w:rsidR="007D2530" w:rsidRDefault="007D2530"/>
                    <w:p w:rsidR="007D2530" w:rsidRDefault="007D2530">
                      <w:proofErr w:type="spellStart"/>
                      <w:r>
                        <w:t>Renold’s</w:t>
                      </w:r>
                      <w:proofErr w:type="spellEnd"/>
                      <w:r>
                        <w:t xml:space="preserve"> number will be</w:t>
                      </w:r>
                    </w:p>
                    <w:p w:rsidR="00B30F77" w:rsidRDefault="007D2530">
                      <w:proofErr w:type="spellStart"/>
                      <w:r>
                        <w:t>Rn</w:t>
                      </w:r>
                      <w:proofErr w:type="spellEnd"/>
                      <w:r>
                        <w:t>=</w:t>
                      </w:r>
                      <w:r w:rsidR="00B30F77">
                        <w:t xml:space="preserve"> </w:t>
                      </w:r>
                      <m:oMath>
                        <m:f>
                          <m:fPr>
                            <m:ctrlPr>
                              <w:rPr>
                                <w:rFonts w:ascii="Cambria Math" w:hAnsi="Cambria Math"/>
                                <w:i/>
                              </w:rPr>
                            </m:ctrlPr>
                          </m:fPr>
                          <m:num>
                            <m:r>
                              <w:rPr>
                                <w:rFonts w:ascii="Cambria Math" w:hAnsi="Cambria Math"/>
                              </w:rPr>
                              <m:t>808×0.025</m:t>
                            </m:r>
                          </m:num>
                          <m:den>
                            <m:r>
                              <w:rPr>
                                <w:rFonts w:ascii="Cambria Math" w:hAnsi="Cambria Math"/>
                              </w:rPr>
                              <m:t>0.0101</m:t>
                            </m:r>
                          </m:den>
                        </m:f>
                      </m:oMath>
                    </w:p>
                    <w:p w:rsidR="007D2530" w:rsidRDefault="00B30F77">
                      <w:proofErr w:type="spellStart"/>
                      <w:r>
                        <w:t>Rn</w:t>
                      </w:r>
                      <w:proofErr w:type="spellEnd"/>
                      <w:r w:rsidR="007D2530">
                        <w:t xml:space="preserve"> =</w:t>
                      </w:r>
                      <w:r>
                        <w:t xml:space="preserve"> 2000</w:t>
                      </w:r>
                    </w:p>
                  </w:txbxContent>
                </v:textbox>
              </v:shape>
            </w:pict>
          </mc:Fallback>
        </mc:AlternateContent>
      </w:r>
      <w:r w:rsidR="007D2530">
        <w:rPr>
          <w:rFonts w:asciiTheme="majorHAnsi" w:hAnsiTheme="majorHAnsi"/>
          <w:sz w:val="24"/>
        </w:rPr>
        <w:t xml:space="preserve">   V= 0.025</w:t>
      </w:r>
      <w:r w:rsidR="007D2530">
        <w:rPr>
          <w:rFonts w:asciiTheme="majorHAnsi" w:hAnsiTheme="majorHAnsi"/>
          <w:sz w:val="24"/>
        </w:rPr>
        <w:tab/>
        <w:t xml:space="preserve">    a= π/2 (d²)</w:t>
      </w:r>
      <w:r w:rsidR="007D2530">
        <w:rPr>
          <w:rFonts w:asciiTheme="majorHAnsi" w:hAnsiTheme="majorHAnsi"/>
          <w:sz w:val="24"/>
        </w:rPr>
        <w:tab/>
      </w:r>
    </w:p>
    <w:p w:rsidR="007D2530" w:rsidRDefault="007D2530"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p>
    <w:p w:rsidR="00983207" w:rsidRDefault="00983207" w:rsidP="007D2530">
      <w:pPr>
        <w:rPr>
          <w:rFonts w:asciiTheme="majorHAnsi" w:hAnsiTheme="majorHAnsi"/>
          <w:sz w:val="24"/>
        </w:rPr>
      </w:pPr>
      <w:r>
        <w:rPr>
          <w:rFonts w:asciiTheme="majorHAnsi" w:hAnsiTheme="majorHAnsi"/>
          <w:b/>
          <w:sz w:val="24"/>
          <w:u w:val="single"/>
        </w:rPr>
        <w:t>Result</w:t>
      </w:r>
      <w:r>
        <w:rPr>
          <w:rFonts w:asciiTheme="majorHAnsi" w:hAnsiTheme="majorHAnsi"/>
          <w:sz w:val="24"/>
        </w:rPr>
        <w:t>:</w:t>
      </w:r>
    </w:p>
    <w:p w:rsidR="00983207" w:rsidRDefault="00983207" w:rsidP="007D2530">
      <w:pPr>
        <w:rPr>
          <w:rFonts w:asciiTheme="majorHAnsi" w:hAnsiTheme="majorHAnsi"/>
          <w:sz w:val="24"/>
        </w:rPr>
      </w:pPr>
      <w:r>
        <w:rPr>
          <w:rFonts w:asciiTheme="majorHAnsi" w:hAnsiTheme="majorHAnsi"/>
          <w:sz w:val="24"/>
        </w:rPr>
        <w:t xml:space="preserve">When </w:t>
      </w:r>
      <w:proofErr w:type="spellStart"/>
      <w:r>
        <w:rPr>
          <w:rFonts w:asciiTheme="majorHAnsi" w:hAnsiTheme="majorHAnsi"/>
          <w:sz w:val="24"/>
        </w:rPr>
        <w:t>Rn</w:t>
      </w:r>
      <w:proofErr w:type="spellEnd"/>
      <w:r>
        <w:rPr>
          <w:rFonts w:asciiTheme="majorHAnsi" w:hAnsiTheme="majorHAnsi"/>
          <w:sz w:val="24"/>
        </w:rPr>
        <w:t xml:space="preserve"> is 2000, it is laminar </w:t>
      </w:r>
      <w:proofErr w:type="spellStart"/>
      <w:r>
        <w:rPr>
          <w:rFonts w:asciiTheme="majorHAnsi" w:hAnsiTheme="majorHAnsi"/>
          <w:sz w:val="24"/>
        </w:rPr>
        <w:t>lfow</w:t>
      </w:r>
      <w:proofErr w:type="spellEnd"/>
      <w:r>
        <w:rPr>
          <w:rFonts w:asciiTheme="majorHAnsi" w:hAnsiTheme="majorHAnsi"/>
          <w:sz w:val="24"/>
        </w:rPr>
        <w:t xml:space="preserve"> </w:t>
      </w:r>
    </w:p>
    <w:p w:rsidR="00983207" w:rsidRDefault="00983207" w:rsidP="007D2530">
      <w:pPr>
        <w:rPr>
          <w:rFonts w:asciiTheme="majorHAnsi" w:hAnsiTheme="majorHAnsi"/>
          <w:sz w:val="24"/>
        </w:rPr>
      </w:pPr>
      <w:r>
        <w:rPr>
          <w:rFonts w:asciiTheme="majorHAnsi" w:hAnsiTheme="majorHAnsi"/>
          <w:sz w:val="24"/>
        </w:rPr>
        <w:t xml:space="preserve">When </w:t>
      </w:r>
      <w:proofErr w:type="spellStart"/>
      <w:r>
        <w:rPr>
          <w:rFonts w:asciiTheme="majorHAnsi" w:hAnsiTheme="majorHAnsi"/>
          <w:sz w:val="24"/>
        </w:rPr>
        <w:t>Rn</w:t>
      </w:r>
      <w:proofErr w:type="spellEnd"/>
      <w:r>
        <w:rPr>
          <w:rFonts w:asciiTheme="majorHAnsi" w:hAnsiTheme="majorHAnsi"/>
          <w:sz w:val="24"/>
        </w:rPr>
        <w:t xml:space="preserve"> is 2400 it is transitional flow.</w:t>
      </w:r>
    </w:p>
    <w:p w:rsidR="00983207" w:rsidRPr="00983207" w:rsidRDefault="00983207" w:rsidP="007D2530">
      <w:pPr>
        <w:rPr>
          <w:rFonts w:asciiTheme="majorHAnsi" w:hAnsiTheme="majorHAnsi"/>
          <w:sz w:val="24"/>
        </w:rPr>
      </w:pPr>
      <w:r>
        <w:rPr>
          <w:rFonts w:asciiTheme="majorHAnsi" w:hAnsiTheme="majorHAnsi"/>
          <w:sz w:val="24"/>
        </w:rPr>
        <w:t xml:space="preserve">When </w:t>
      </w:r>
      <w:proofErr w:type="spellStart"/>
      <w:r>
        <w:rPr>
          <w:rFonts w:asciiTheme="majorHAnsi" w:hAnsiTheme="majorHAnsi"/>
          <w:sz w:val="24"/>
        </w:rPr>
        <w:t>Rn</w:t>
      </w:r>
      <w:proofErr w:type="spellEnd"/>
      <w:r>
        <w:rPr>
          <w:rFonts w:asciiTheme="majorHAnsi" w:hAnsiTheme="majorHAnsi"/>
          <w:sz w:val="24"/>
        </w:rPr>
        <w:t xml:space="preserve"> is 2800, it is turbulent flow</w:t>
      </w:r>
    </w:p>
    <w:sectPr w:rsidR="00983207" w:rsidRPr="0098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320B"/>
    <w:multiLevelType w:val="hybridMultilevel"/>
    <w:tmpl w:val="264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4B1C"/>
    <w:multiLevelType w:val="hybridMultilevel"/>
    <w:tmpl w:val="8A569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E716D"/>
    <w:multiLevelType w:val="hybridMultilevel"/>
    <w:tmpl w:val="20D61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4200B"/>
    <w:multiLevelType w:val="hybridMultilevel"/>
    <w:tmpl w:val="49E2F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54DB5"/>
    <w:multiLevelType w:val="multilevel"/>
    <w:tmpl w:val="9FB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E74E2"/>
    <w:multiLevelType w:val="hybridMultilevel"/>
    <w:tmpl w:val="77CE7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57"/>
    <w:rsid w:val="00317806"/>
    <w:rsid w:val="00450406"/>
    <w:rsid w:val="004C370B"/>
    <w:rsid w:val="00546637"/>
    <w:rsid w:val="005F78A2"/>
    <w:rsid w:val="007D2530"/>
    <w:rsid w:val="00983207"/>
    <w:rsid w:val="00AE1C30"/>
    <w:rsid w:val="00B30F77"/>
    <w:rsid w:val="00C34E57"/>
    <w:rsid w:val="00C41BDE"/>
    <w:rsid w:val="00D5391E"/>
    <w:rsid w:val="00DA27C7"/>
    <w:rsid w:val="00F2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E57"/>
    <w:rPr>
      <w:color w:val="808080"/>
    </w:rPr>
  </w:style>
  <w:style w:type="paragraph" w:styleId="BalloonText">
    <w:name w:val="Balloon Text"/>
    <w:basedOn w:val="Normal"/>
    <w:link w:val="BalloonTextChar"/>
    <w:uiPriority w:val="99"/>
    <w:semiHidden/>
    <w:unhideWhenUsed/>
    <w:rsid w:val="00C3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57"/>
    <w:rPr>
      <w:rFonts w:ascii="Tahoma" w:hAnsi="Tahoma" w:cs="Tahoma"/>
      <w:sz w:val="16"/>
      <w:szCs w:val="16"/>
    </w:rPr>
  </w:style>
  <w:style w:type="paragraph" w:styleId="ListParagraph">
    <w:name w:val="List Paragraph"/>
    <w:basedOn w:val="Normal"/>
    <w:uiPriority w:val="34"/>
    <w:qFormat/>
    <w:rsid w:val="00C34E57"/>
    <w:pPr>
      <w:ind w:left="720"/>
      <w:contextualSpacing/>
    </w:pPr>
  </w:style>
  <w:style w:type="table" w:styleId="TableGrid">
    <w:name w:val="Table Grid"/>
    <w:basedOn w:val="TableNormal"/>
    <w:uiPriority w:val="59"/>
    <w:rsid w:val="0031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6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637"/>
    <w:rPr>
      <w:color w:val="0000FF"/>
      <w:u w:val="single"/>
    </w:rPr>
  </w:style>
  <w:style w:type="character" w:customStyle="1" w:styleId="texhtml">
    <w:name w:val="texhtml"/>
    <w:basedOn w:val="DefaultParagraphFont"/>
    <w:rsid w:val="00546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E57"/>
    <w:rPr>
      <w:color w:val="808080"/>
    </w:rPr>
  </w:style>
  <w:style w:type="paragraph" w:styleId="BalloonText">
    <w:name w:val="Balloon Text"/>
    <w:basedOn w:val="Normal"/>
    <w:link w:val="BalloonTextChar"/>
    <w:uiPriority w:val="99"/>
    <w:semiHidden/>
    <w:unhideWhenUsed/>
    <w:rsid w:val="00C3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57"/>
    <w:rPr>
      <w:rFonts w:ascii="Tahoma" w:hAnsi="Tahoma" w:cs="Tahoma"/>
      <w:sz w:val="16"/>
      <w:szCs w:val="16"/>
    </w:rPr>
  </w:style>
  <w:style w:type="paragraph" w:styleId="ListParagraph">
    <w:name w:val="List Paragraph"/>
    <w:basedOn w:val="Normal"/>
    <w:uiPriority w:val="34"/>
    <w:qFormat/>
    <w:rsid w:val="00C34E57"/>
    <w:pPr>
      <w:ind w:left="720"/>
      <w:contextualSpacing/>
    </w:pPr>
  </w:style>
  <w:style w:type="table" w:styleId="TableGrid">
    <w:name w:val="Table Grid"/>
    <w:basedOn w:val="TableNormal"/>
    <w:uiPriority w:val="59"/>
    <w:rsid w:val="0031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46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637"/>
    <w:rPr>
      <w:color w:val="0000FF"/>
      <w:u w:val="single"/>
    </w:rPr>
  </w:style>
  <w:style w:type="character" w:customStyle="1" w:styleId="texhtml">
    <w:name w:val="texhtml"/>
    <w:basedOn w:val="DefaultParagraphFont"/>
    <w:rsid w:val="0054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Density"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on-Newtonian_fluid" TargetMode="External"/><Relationship Id="rId11" Type="http://schemas.openxmlformats.org/officeDocument/2006/relationships/hyperlink" Target="http://en.wikipedia.org/wiki/Kinematic_viscos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Fluid" TargetMode="External"/><Relationship Id="rId4" Type="http://schemas.openxmlformats.org/officeDocument/2006/relationships/settings" Target="settings.xml"/><Relationship Id="rId9" Type="http://schemas.openxmlformats.org/officeDocument/2006/relationships/hyperlink" Target="http://en.wikipedia.org/wiki/Hydraulic_diame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M.JAHANZAIB</dc:creator>
  <cp:keywords/>
  <dc:description/>
  <cp:lastModifiedBy>M.JAHANZAIB</cp:lastModifiedBy>
  <cp:revision>3</cp:revision>
  <dcterms:created xsi:type="dcterms:W3CDTF">2011-12-26T15:24:00Z</dcterms:created>
  <dcterms:modified xsi:type="dcterms:W3CDTF">2011-12-26T15:25:00Z</dcterms:modified>
</cp:coreProperties>
</file>